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2BAB" w14:textId="2504FDE9" w:rsidR="00BC5FE0" w:rsidRPr="00BC5FE0" w:rsidRDefault="00BC5FE0" w:rsidP="006C73E9">
      <w:pPr>
        <w:spacing w:line="288" w:lineRule="auto"/>
        <w:jc w:val="center"/>
        <w:rPr>
          <w:rFonts w:ascii="Arial" w:eastAsia="Arial" w:hAnsi="Arial" w:cs="Arial"/>
          <w:b/>
          <w:bCs/>
          <w:sz w:val="32"/>
          <w:szCs w:val="32"/>
        </w:rPr>
      </w:pPr>
      <w:bookmarkStart w:id="0" w:name="_Hlk113557077"/>
      <w:r w:rsidRPr="00BC5FE0">
        <w:rPr>
          <w:rFonts w:ascii="Arial" w:eastAsia="Arial" w:hAnsi="Arial" w:cs="Arial"/>
          <w:b/>
          <w:bCs/>
          <w:sz w:val="32"/>
          <w:szCs w:val="32"/>
        </w:rPr>
        <w:t>ManpowerGroup</w:t>
      </w:r>
      <w:r w:rsidR="003468CC">
        <w:rPr>
          <w:rFonts w:ascii="Arial" w:eastAsia="Arial" w:hAnsi="Arial" w:cs="Arial"/>
          <w:b/>
          <w:bCs/>
          <w:sz w:val="32"/>
          <w:szCs w:val="32"/>
        </w:rPr>
        <w:t xml:space="preserve"> es</w:t>
      </w:r>
      <w:r w:rsidRPr="00BC5FE0">
        <w:rPr>
          <w:rFonts w:ascii="Arial" w:eastAsia="Arial" w:hAnsi="Arial" w:cs="Arial"/>
          <w:b/>
          <w:bCs/>
          <w:sz w:val="32"/>
          <w:szCs w:val="32"/>
        </w:rPr>
        <w:t xml:space="preserve"> reconocida como una de las mejores empresas </w:t>
      </w:r>
      <w:r w:rsidR="00874B25">
        <w:rPr>
          <w:rFonts w:ascii="Arial" w:eastAsia="Arial" w:hAnsi="Arial" w:cs="Arial"/>
          <w:b/>
          <w:bCs/>
          <w:sz w:val="32"/>
          <w:szCs w:val="32"/>
        </w:rPr>
        <w:t xml:space="preserve">en España para realizar </w:t>
      </w:r>
      <w:r w:rsidRPr="00BC5FE0">
        <w:rPr>
          <w:rFonts w:ascii="Arial" w:eastAsia="Arial" w:hAnsi="Arial" w:cs="Arial"/>
          <w:b/>
          <w:bCs/>
          <w:sz w:val="32"/>
          <w:szCs w:val="32"/>
        </w:rPr>
        <w:t>prácticas</w:t>
      </w:r>
    </w:p>
    <w:p w14:paraId="109055C9" w14:textId="77777777" w:rsidR="00D94B7B" w:rsidRDefault="00D94B7B" w:rsidP="006C73E9">
      <w:pPr>
        <w:pStyle w:val="Prrafodelista"/>
        <w:spacing w:line="288" w:lineRule="auto"/>
        <w:ind w:left="360"/>
        <w:jc w:val="center"/>
        <w:rPr>
          <w:rFonts w:ascii="Arial" w:eastAsia="Arial" w:hAnsi="Arial" w:cs="Arial"/>
          <w:b/>
          <w:sz w:val="23"/>
          <w:szCs w:val="23"/>
        </w:rPr>
      </w:pPr>
    </w:p>
    <w:p w14:paraId="354EB019" w14:textId="1D3D24AD" w:rsidR="001A62DA" w:rsidRDefault="00A53226" w:rsidP="006C73E9">
      <w:pPr>
        <w:pStyle w:val="Prrafodelista"/>
        <w:numPr>
          <w:ilvl w:val="0"/>
          <w:numId w:val="1"/>
        </w:numPr>
        <w:spacing w:line="288" w:lineRule="auto"/>
        <w:jc w:val="both"/>
        <w:rPr>
          <w:rFonts w:ascii="Arial" w:eastAsia="Arial" w:hAnsi="Arial" w:cs="Arial"/>
          <w:b/>
          <w:sz w:val="23"/>
          <w:szCs w:val="23"/>
        </w:rPr>
      </w:pPr>
      <w:r>
        <w:rPr>
          <w:rFonts w:ascii="Arial" w:eastAsia="Arial" w:hAnsi="Arial" w:cs="Arial"/>
          <w:b/>
          <w:sz w:val="23"/>
          <w:szCs w:val="23"/>
        </w:rPr>
        <w:t>La acreditación</w:t>
      </w:r>
      <w:r w:rsidRPr="00A53226">
        <w:rPr>
          <w:rFonts w:ascii="Arial" w:eastAsia="Arial" w:hAnsi="Arial" w:cs="Arial"/>
          <w:b/>
          <w:sz w:val="23"/>
          <w:szCs w:val="23"/>
        </w:rPr>
        <w:t xml:space="preserve"> HappyIndex</w:t>
      </w:r>
      <w:r w:rsidR="00C968AB">
        <w:rPr>
          <w:rFonts w:ascii="Arial" w:eastAsia="Arial" w:hAnsi="Arial" w:cs="Arial"/>
          <w:b/>
          <w:sz w:val="23"/>
          <w:szCs w:val="23"/>
        </w:rPr>
        <w:t xml:space="preserve"> </w:t>
      </w:r>
      <w:r w:rsidRPr="00A53226">
        <w:rPr>
          <w:rFonts w:ascii="Arial" w:eastAsia="Arial" w:hAnsi="Arial" w:cs="Arial"/>
          <w:b/>
          <w:sz w:val="23"/>
          <w:szCs w:val="23"/>
        </w:rPr>
        <w:t>Trainees 2024</w:t>
      </w:r>
      <w:r>
        <w:rPr>
          <w:rFonts w:ascii="Arial" w:eastAsia="Arial" w:hAnsi="Arial" w:cs="Arial"/>
          <w:b/>
          <w:sz w:val="23"/>
          <w:szCs w:val="23"/>
        </w:rPr>
        <w:t xml:space="preserve"> se obtiene tras la evaluación de las propias personas </w:t>
      </w:r>
      <w:r w:rsidR="00792646">
        <w:rPr>
          <w:rFonts w:ascii="Arial" w:eastAsia="Arial" w:hAnsi="Arial" w:cs="Arial"/>
          <w:b/>
          <w:sz w:val="23"/>
          <w:szCs w:val="23"/>
        </w:rPr>
        <w:t xml:space="preserve">que finalizan sus </w:t>
      </w:r>
      <w:r>
        <w:rPr>
          <w:rFonts w:ascii="Arial" w:eastAsia="Arial" w:hAnsi="Arial" w:cs="Arial"/>
          <w:b/>
          <w:sz w:val="23"/>
          <w:szCs w:val="23"/>
        </w:rPr>
        <w:t xml:space="preserve">prácticas, de </w:t>
      </w:r>
      <w:r w:rsidR="000114E0">
        <w:rPr>
          <w:rFonts w:ascii="Arial" w:eastAsia="Arial" w:hAnsi="Arial" w:cs="Arial"/>
          <w:b/>
          <w:sz w:val="23"/>
          <w:szCs w:val="23"/>
        </w:rPr>
        <w:t xml:space="preserve">su </w:t>
      </w:r>
      <w:r w:rsidR="0086501B" w:rsidRPr="0086501B">
        <w:rPr>
          <w:rFonts w:ascii="Arial" w:eastAsia="Arial" w:hAnsi="Arial" w:cs="Arial"/>
          <w:b/>
          <w:sz w:val="23"/>
          <w:szCs w:val="23"/>
        </w:rPr>
        <w:t xml:space="preserve">experiencia </w:t>
      </w:r>
      <w:r w:rsidR="000114E0">
        <w:rPr>
          <w:rFonts w:ascii="Arial" w:eastAsia="Arial" w:hAnsi="Arial" w:cs="Arial"/>
          <w:b/>
          <w:sz w:val="23"/>
          <w:szCs w:val="23"/>
        </w:rPr>
        <w:t>profesional durante este periodo</w:t>
      </w:r>
      <w:r w:rsidR="003712C2">
        <w:rPr>
          <w:rFonts w:ascii="Arial" w:eastAsia="Arial" w:hAnsi="Arial" w:cs="Arial"/>
          <w:b/>
          <w:sz w:val="23"/>
          <w:szCs w:val="23"/>
        </w:rPr>
        <w:t>.</w:t>
      </w:r>
    </w:p>
    <w:p w14:paraId="4DB4BC0A" w14:textId="124E4CB9" w:rsidR="003712C2" w:rsidRPr="0086501B" w:rsidRDefault="00E24374" w:rsidP="006C73E9">
      <w:pPr>
        <w:pStyle w:val="Prrafodelista"/>
        <w:numPr>
          <w:ilvl w:val="0"/>
          <w:numId w:val="1"/>
        </w:numPr>
        <w:spacing w:line="288" w:lineRule="auto"/>
        <w:jc w:val="both"/>
        <w:rPr>
          <w:rFonts w:ascii="Arial" w:eastAsia="Arial" w:hAnsi="Arial" w:cs="Arial"/>
          <w:b/>
          <w:sz w:val="23"/>
          <w:szCs w:val="23"/>
        </w:rPr>
      </w:pPr>
      <w:r>
        <w:rPr>
          <w:rFonts w:ascii="Arial" w:eastAsia="Arial" w:hAnsi="Arial" w:cs="Arial"/>
          <w:b/>
          <w:sz w:val="23"/>
          <w:szCs w:val="23"/>
        </w:rPr>
        <w:t xml:space="preserve">La consultora es </w:t>
      </w:r>
      <w:r w:rsidR="00611B69">
        <w:rPr>
          <w:rFonts w:ascii="Arial" w:eastAsia="Arial" w:hAnsi="Arial" w:cs="Arial"/>
          <w:b/>
          <w:sz w:val="23"/>
          <w:szCs w:val="23"/>
        </w:rPr>
        <w:t xml:space="preserve">la primera </w:t>
      </w:r>
      <w:r>
        <w:rPr>
          <w:rFonts w:ascii="Arial" w:eastAsia="Arial" w:hAnsi="Arial" w:cs="Arial"/>
          <w:b/>
          <w:sz w:val="23"/>
          <w:szCs w:val="23"/>
        </w:rPr>
        <w:t xml:space="preserve">empresa de gestión del talento </w:t>
      </w:r>
      <w:r w:rsidR="00611B69">
        <w:rPr>
          <w:rFonts w:ascii="Arial" w:eastAsia="Arial" w:hAnsi="Arial" w:cs="Arial"/>
          <w:b/>
          <w:sz w:val="23"/>
          <w:szCs w:val="23"/>
        </w:rPr>
        <w:t xml:space="preserve">que aparece en el ranking </w:t>
      </w:r>
      <w:r>
        <w:rPr>
          <w:rFonts w:ascii="Arial" w:eastAsia="Arial" w:hAnsi="Arial" w:cs="Arial"/>
          <w:b/>
          <w:sz w:val="23"/>
          <w:szCs w:val="23"/>
        </w:rPr>
        <w:t>de ChooseMyCompany</w:t>
      </w:r>
      <w:r w:rsidR="003712C2">
        <w:rPr>
          <w:rFonts w:ascii="Arial" w:eastAsia="Arial" w:hAnsi="Arial" w:cs="Arial"/>
          <w:b/>
          <w:sz w:val="23"/>
          <w:szCs w:val="23"/>
        </w:rPr>
        <w:t>.</w:t>
      </w:r>
    </w:p>
    <w:p w14:paraId="14C140D6" w14:textId="659FED65" w:rsidR="0086501B" w:rsidRDefault="001A2A76" w:rsidP="006C73E9">
      <w:pPr>
        <w:pStyle w:val="NormalWeb"/>
        <w:shd w:val="clear" w:color="auto" w:fill="FFFFFF"/>
        <w:spacing w:before="360" w:beforeAutospacing="0" w:after="360" w:afterAutospacing="0" w:line="288" w:lineRule="auto"/>
        <w:jc w:val="both"/>
        <w:rPr>
          <w:rFonts w:ascii="Arial" w:eastAsia="Arial" w:hAnsi="Arial" w:cs="Arial"/>
          <w:bCs/>
          <w:sz w:val="22"/>
          <w:szCs w:val="22"/>
        </w:rPr>
      </w:pPr>
      <w:bookmarkStart w:id="1" w:name="_Hlk147228936"/>
      <w:bookmarkEnd w:id="0"/>
      <w:r w:rsidRPr="00204E64">
        <w:rPr>
          <w:rFonts w:ascii="Arial" w:eastAsia="Arial" w:hAnsi="Arial" w:cs="Arial"/>
          <w:b/>
          <w:sz w:val="22"/>
          <w:szCs w:val="22"/>
        </w:rPr>
        <w:t>Madrid</w:t>
      </w:r>
      <w:r w:rsidRPr="00F1316C">
        <w:rPr>
          <w:rFonts w:ascii="Arial" w:eastAsia="Arial" w:hAnsi="Arial" w:cs="Arial"/>
          <w:b/>
          <w:sz w:val="22"/>
          <w:szCs w:val="22"/>
        </w:rPr>
        <w:t xml:space="preserve">, </w:t>
      </w:r>
      <w:r w:rsidR="00F1316C" w:rsidRPr="00F1316C">
        <w:rPr>
          <w:rFonts w:ascii="Arial" w:eastAsia="Arial" w:hAnsi="Arial" w:cs="Arial"/>
          <w:b/>
          <w:sz w:val="22"/>
          <w:szCs w:val="22"/>
        </w:rPr>
        <w:t xml:space="preserve">16 </w:t>
      </w:r>
      <w:r w:rsidR="00380B8C" w:rsidRPr="00F1316C">
        <w:rPr>
          <w:rFonts w:ascii="Arial" w:eastAsia="Arial" w:hAnsi="Arial" w:cs="Arial"/>
          <w:b/>
          <w:sz w:val="22"/>
          <w:szCs w:val="22"/>
        </w:rPr>
        <w:t xml:space="preserve">de </w:t>
      </w:r>
      <w:r w:rsidR="00F1316C">
        <w:rPr>
          <w:rFonts w:ascii="Arial" w:eastAsia="Arial" w:hAnsi="Arial" w:cs="Arial"/>
          <w:b/>
          <w:sz w:val="22"/>
          <w:szCs w:val="22"/>
        </w:rPr>
        <w:t xml:space="preserve">noviembre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2" w:name="_Hlk90222956"/>
      <w:bookmarkStart w:id="3" w:name="_Hlk90207554"/>
      <w:r w:rsidR="00C92B92">
        <w:rPr>
          <w:rFonts w:ascii="Arial" w:eastAsia="Arial" w:hAnsi="Arial" w:cs="Arial"/>
          <w:b/>
          <w:sz w:val="22"/>
          <w:szCs w:val="22"/>
        </w:rPr>
        <w:t xml:space="preserve"> </w:t>
      </w:r>
      <w:bookmarkEnd w:id="1"/>
      <w:r w:rsidR="00BC5FE0">
        <w:rPr>
          <w:rFonts w:ascii="Arial" w:eastAsia="Arial" w:hAnsi="Arial" w:cs="Arial"/>
          <w:bCs/>
          <w:sz w:val="22"/>
          <w:szCs w:val="22"/>
        </w:rPr>
        <w:t>ManpowerGroup</w:t>
      </w:r>
      <w:r w:rsidR="00C92B92" w:rsidRPr="00C92B92">
        <w:rPr>
          <w:rFonts w:ascii="Arial" w:eastAsia="Arial" w:hAnsi="Arial" w:cs="Arial"/>
          <w:bCs/>
          <w:sz w:val="22"/>
          <w:szCs w:val="22"/>
        </w:rPr>
        <w:t xml:space="preserve"> </w:t>
      </w:r>
      <w:r w:rsidR="007A2156">
        <w:rPr>
          <w:rFonts w:ascii="Arial" w:eastAsia="Arial" w:hAnsi="Arial" w:cs="Arial"/>
          <w:bCs/>
          <w:sz w:val="22"/>
          <w:szCs w:val="22"/>
        </w:rPr>
        <w:t xml:space="preserve">ha sido reconocida </w:t>
      </w:r>
      <w:r w:rsidR="00027688">
        <w:rPr>
          <w:rFonts w:ascii="Arial" w:eastAsia="Arial" w:hAnsi="Arial" w:cs="Arial"/>
          <w:bCs/>
          <w:sz w:val="22"/>
          <w:szCs w:val="22"/>
        </w:rPr>
        <w:t xml:space="preserve">con la certificación </w:t>
      </w:r>
      <w:r w:rsidR="0086501B" w:rsidRPr="0086501B">
        <w:rPr>
          <w:rFonts w:ascii="Arial" w:eastAsia="Arial" w:hAnsi="Arial" w:cs="Arial"/>
          <w:bCs/>
          <w:sz w:val="22"/>
          <w:szCs w:val="22"/>
        </w:rPr>
        <w:t>HappyIndex</w:t>
      </w:r>
      <w:r w:rsidR="00C968AB">
        <w:rPr>
          <w:rFonts w:ascii="Arial" w:eastAsia="Arial" w:hAnsi="Arial" w:cs="Arial"/>
          <w:bCs/>
          <w:sz w:val="22"/>
          <w:szCs w:val="22"/>
        </w:rPr>
        <w:t xml:space="preserve"> </w:t>
      </w:r>
      <w:r w:rsidR="0086501B" w:rsidRPr="0086501B">
        <w:rPr>
          <w:rFonts w:ascii="Arial" w:eastAsia="Arial" w:hAnsi="Arial" w:cs="Arial"/>
          <w:bCs/>
          <w:sz w:val="22"/>
          <w:szCs w:val="22"/>
        </w:rPr>
        <w:t>Trainees 202</w:t>
      </w:r>
      <w:r w:rsidR="0086501B">
        <w:rPr>
          <w:rFonts w:ascii="Arial" w:eastAsia="Arial" w:hAnsi="Arial" w:cs="Arial"/>
          <w:bCs/>
          <w:sz w:val="22"/>
          <w:szCs w:val="22"/>
        </w:rPr>
        <w:t>4</w:t>
      </w:r>
      <w:r w:rsidR="00E53049">
        <w:rPr>
          <w:rFonts w:ascii="Arial" w:eastAsia="Arial" w:hAnsi="Arial" w:cs="Arial"/>
          <w:bCs/>
          <w:sz w:val="22"/>
          <w:szCs w:val="22"/>
        </w:rPr>
        <w:t xml:space="preserve"> como </w:t>
      </w:r>
      <w:r w:rsidR="00F1316C">
        <w:rPr>
          <w:rFonts w:ascii="Arial" w:eastAsia="Arial" w:hAnsi="Arial" w:cs="Arial"/>
          <w:bCs/>
          <w:sz w:val="22"/>
          <w:szCs w:val="22"/>
        </w:rPr>
        <w:t xml:space="preserve">la sexta </w:t>
      </w:r>
      <w:r w:rsidR="00E53049">
        <w:rPr>
          <w:rFonts w:ascii="Arial" w:eastAsia="Arial" w:hAnsi="Arial" w:cs="Arial"/>
          <w:bCs/>
          <w:sz w:val="22"/>
          <w:szCs w:val="22"/>
        </w:rPr>
        <w:t>mejor empres</w:t>
      </w:r>
      <w:r w:rsidR="00F1316C">
        <w:rPr>
          <w:rFonts w:ascii="Arial" w:eastAsia="Arial" w:hAnsi="Arial" w:cs="Arial"/>
          <w:bCs/>
          <w:sz w:val="22"/>
          <w:szCs w:val="22"/>
        </w:rPr>
        <w:t>a</w:t>
      </w:r>
      <w:r w:rsidR="00E53049">
        <w:rPr>
          <w:rFonts w:ascii="Arial" w:eastAsia="Arial" w:hAnsi="Arial" w:cs="Arial"/>
          <w:bCs/>
          <w:sz w:val="22"/>
          <w:szCs w:val="22"/>
        </w:rPr>
        <w:t xml:space="preserve"> en las que hacer prácticas</w:t>
      </w:r>
      <w:r w:rsidR="00F1316C">
        <w:rPr>
          <w:rFonts w:ascii="Arial" w:eastAsia="Arial" w:hAnsi="Arial" w:cs="Arial"/>
          <w:bCs/>
          <w:sz w:val="22"/>
          <w:szCs w:val="22"/>
        </w:rPr>
        <w:t xml:space="preserve"> en la categoría de más de 50 becarios</w:t>
      </w:r>
      <w:r w:rsidR="00BE292E">
        <w:rPr>
          <w:rFonts w:ascii="Arial" w:eastAsia="Arial" w:hAnsi="Arial" w:cs="Arial"/>
          <w:bCs/>
          <w:sz w:val="22"/>
          <w:szCs w:val="22"/>
        </w:rPr>
        <w:t xml:space="preserve"> y es la primera</w:t>
      </w:r>
      <w:r w:rsidR="00E24374">
        <w:rPr>
          <w:rFonts w:ascii="Arial" w:eastAsia="Arial" w:hAnsi="Arial" w:cs="Arial"/>
          <w:bCs/>
          <w:sz w:val="22"/>
          <w:szCs w:val="22"/>
        </w:rPr>
        <w:t xml:space="preserve"> compañía</w:t>
      </w:r>
      <w:r w:rsidR="00BE292E">
        <w:rPr>
          <w:rFonts w:ascii="Arial" w:eastAsia="Arial" w:hAnsi="Arial" w:cs="Arial"/>
          <w:bCs/>
          <w:sz w:val="22"/>
          <w:szCs w:val="22"/>
        </w:rPr>
        <w:t xml:space="preserve"> del sector de gestión del talento</w:t>
      </w:r>
      <w:r w:rsidR="00E53049">
        <w:rPr>
          <w:rFonts w:ascii="Arial" w:eastAsia="Arial" w:hAnsi="Arial" w:cs="Arial"/>
          <w:bCs/>
          <w:sz w:val="22"/>
          <w:szCs w:val="22"/>
        </w:rPr>
        <w:t>.</w:t>
      </w:r>
      <w:r w:rsidR="0086501B">
        <w:rPr>
          <w:rFonts w:ascii="Arial" w:eastAsia="Arial" w:hAnsi="Arial" w:cs="Arial"/>
          <w:bCs/>
          <w:sz w:val="22"/>
          <w:szCs w:val="22"/>
        </w:rPr>
        <w:t xml:space="preserve"> Otorgada por la </w:t>
      </w:r>
      <w:r w:rsidR="00ED14F1">
        <w:rPr>
          <w:rFonts w:ascii="Arial" w:eastAsia="Arial" w:hAnsi="Arial" w:cs="Arial"/>
          <w:bCs/>
          <w:sz w:val="22"/>
          <w:szCs w:val="22"/>
        </w:rPr>
        <w:t>organización</w:t>
      </w:r>
      <w:r w:rsidR="00027688" w:rsidRPr="00027688">
        <w:rPr>
          <w:rFonts w:ascii="Arial" w:eastAsia="Arial" w:hAnsi="Arial" w:cs="Arial"/>
          <w:bCs/>
          <w:sz w:val="22"/>
          <w:szCs w:val="22"/>
        </w:rPr>
        <w:t xml:space="preserve"> ChooseMyCompany,</w:t>
      </w:r>
      <w:r w:rsidR="0086501B">
        <w:rPr>
          <w:rFonts w:ascii="Arial" w:eastAsia="Arial" w:hAnsi="Arial" w:cs="Arial"/>
          <w:bCs/>
          <w:sz w:val="22"/>
          <w:szCs w:val="22"/>
        </w:rPr>
        <w:t xml:space="preserve"> esta acreditación evalúa, a partir de</w:t>
      </w:r>
      <w:r w:rsidR="0086501B" w:rsidRPr="0086501B">
        <w:t xml:space="preserve"> </w:t>
      </w:r>
      <w:r w:rsidR="0086501B" w:rsidRPr="0086501B">
        <w:rPr>
          <w:rFonts w:ascii="Arial" w:eastAsia="Arial" w:hAnsi="Arial" w:cs="Arial"/>
          <w:bCs/>
          <w:sz w:val="22"/>
          <w:szCs w:val="22"/>
        </w:rPr>
        <w:t xml:space="preserve">opiniones </w:t>
      </w:r>
      <w:r w:rsidR="0086501B">
        <w:rPr>
          <w:rFonts w:ascii="Arial" w:eastAsia="Arial" w:hAnsi="Arial" w:cs="Arial"/>
          <w:bCs/>
          <w:sz w:val="22"/>
          <w:szCs w:val="22"/>
        </w:rPr>
        <w:t>anónimas y voluntarias</w:t>
      </w:r>
      <w:r w:rsidR="00A53226">
        <w:rPr>
          <w:rFonts w:ascii="Arial" w:eastAsia="Arial" w:hAnsi="Arial" w:cs="Arial"/>
          <w:bCs/>
          <w:sz w:val="22"/>
          <w:szCs w:val="22"/>
        </w:rPr>
        <w:t xml:space="preserve"> de las propias personas que han realizado su periodo de prácticas en la compañía</w:t>
      </w:r>
      <w:r w:rsidR="0086501B">
        <w:rPr>
          <w:rFonts w:ascii="Arial" w:eastAsia="Arial" w:hAnsi="Arial" w:cs="Arial"/>
          <w:bCs/>
          <w:sz w:val="22"/>
          <w:szCs w:val="22"/>
        </w:rPr>
        <w:t>,</w:t>
      </w:r>
      <w:r w:rsidR="0086501B" w:rsidRPr="0086501B">
        <w:t xml:space="preserve"> </w:t>
      </w:r>
      <w:r w:rsidR="0086501B" w:rsidRPr="0086501B">
        <w:rPr>
          <w:rFonts w:ascii="Arial" w:eastAsia="Arial" w:hAnsi="Arial" w:cs="Arial"/>
          <w:bCs/>
          <w:sz w:val="22"/>
          <w:szCs w:val="22"/>
        </w:rPr>
        <w:t xml:space="preserve">los factores que contribuyen a que la experiencia </w:t>
      </w:r>
      <w:r w:rsidR="00A53226">
        <w:rPr>
          <w:rFonts w:ascii="Arial" w:eastAsia="Arial" w:hAnsi="Arial" w:cs="Arial"/>
          <w:bCs/>
          <w:sz w:val="22"/>
          <w:szCs w:val="22"/>
        </w:rPr>
        <w:t xml:space="preserve">sea satisfactoria: </w:t>
      </w:r>
      <w:r w:rsidR="0086501B" w:rsidRPr="0086501B">
        <w:rPr>
          <w:rFonts w:ascii="Arial" w:eastAsia="Arial" w:hAnsi="Arial" w:cs="Arial"/>
          <w:bCs/>
          <w:sz w:val="22"/>
          <w:szCs w:val="22"/>
        </w:rPr>
        <w:t>calidad del trabajo, desarrollo profesional, cultura corporativa</w:t>
      </w:r>
      <w:r w:rsidR="00254A70">
        <w:rPr>
          <w:rFonts w:ascii="Arial" w:eastAsia="Arial" w:hAnsi="Arial" w:cs="Arial"/>
          <w:bCs/>
          <w:sz w:val="22"/>
          <w:szCs w:val="22"/>
        </w:rPr>
        <w:t xml:space="preserve">, </w:t>
      </w:r>
      <w:r w:rsidR="0086501B" w:rsidRPr="0086501B">
        <w:rPr>
          <w:rFonts w:ascii="Arial" w:eastAsia="Arial" w:hAnsi="Arial" w:cs="Arial"/>
          <w:bCs/>
          <w:sz w:val="22"/>
          <w:szCs w:val="22"/>
        </w:rPr>
        <w:t xml:space="preserve">equilibrio entre la vida personal y </w:t>
      </w:r>
      <w:r w:rsidR="00A53226">
        <w:rPr>
          <w:rFonts w:ascii="Arial" w:eastAsia="Arial" w:hAnsi="Arial" w:cs="Arial"/>
          <w:bCs/>
          <w:sz w:val="22"/>
          <w:szCs w:val="22"/>
        </w:rPr>
        <w:t xml:space="preserve">profesional </w:t>
      </w:r>
      <w:r w:rsidR="00254A70">
        <w:rPr>
          <w:rFonts w:ascii="Arial" w:eastAsia="Arial" w:hAnsi="Arial" w:cs="Arial"/>
          <w:bCs/>
          <w:sz w:val="22"/>
          <w:szCs w:val="22"/>
        </w:rPr>
        <w:t xml:space="preserve">o </w:t>
      </w:r>
      <w:r w:rsidR="00A53226">
        <w:rPr>
          <w:rFonts w:ascii="Arial" w:eastAsia="Arial" w:hAnsi="Arial" w:cs="Arial"/>
          <w:bCs/>
          <w:sz w:val="22"/>
          <w:szCs w:val="22"/>
        </w:rPr>
        <w:t xml:space="preserve">el </w:t>
      </w:r>
      <w:r w:rsidR="00254A70">
        <w:rPr>
          <w:rFonts w:ascii="Arial" w:eastAsia="Arial" w:hAnsi="Arial" w:cs="Arial"/>
          <w:bCs/>
          <w:sz w:val="22"/>
          <w:szCs w:val="22"/>
        </w:rPr>
        <w:t xml:space="preserve">bienestar y compromiso </w:t>
      </w:r>
      <w:r w:rsidR="00A53226">
        <w:rPr>
          <w:rFonts w:ascii="Arial" w:eastAsia="Arial" w:hAnsi="Arial" w:cs="Arial"/>
          <w:bCs/>
          <w:sz w:val="22"/>
          <w:szCs w:val="22"/>
        </w:rPr>
        <w:t xml:space="preserve">con </w:t>
      </w:r>
      <w:r w:rsidR="00254A70">
        <w:rPr>
          <w:rFonts w:ascii="Arial" w:eastAsia="Arial" w:hAnsi="Arial" w:cs="Arial"/>
          <w:bCs/>
          <w:sz w:val="22"/>
          <w:szCs w:val="22"/>
        </w:rPr>
        <w:t>los becarios.</w:t>
      </w:r>
    </w:p>
    <w:p w14:paraId="3901B517" w14:textId="49847223" w:rsidR="003712C2" w:rsidRDefault="003712C2" w:rsidP="006C73E9">
      <w:pPr>
        <w:pStyle w:val="NormalWeb"/>
        <w:shd w:val="clear" w:color="auto" w:fill="FFFFFF"/>
        <w:spacing w:before="360" w:beforeAutospacing="0" w:after="360" w:afterAutospacing="0" w:line="288" w:lineRule="auto"/>
        <w:jc w:val="both"/>
        <w:rPr>
          <w:rFonts w:ascii="Arial" w:eastAsia="Arial" w:hAnsi="Arial" w:cs="Arial"/>
          <w:bCs/>
          <w:sz w:val="22"/>
          <w:szCs w:val="22"/>
        </w:rPr>
      </w:pPr>
      <w:r>
        <w:rPr>
          <w:rFonts w:ascii="Arial" w:eastAsia="Arial" w:hAnsi="Arial" w:cs="Arial"/>
          <w:bCs/>
          <w:sz w:val="22"/>
          <w:szCs w:val="22"/>
        </w:rPr>
        <w:t xml:space="preserve">Para ofrecer la mejor experiencia, el programa de prácticas de ManpowerGroup se inicia con un proceso de acogida específico, diseñado para adaptarse a las necesidades de los estudiantes que se incorporan a la compañía. </w:t>
      </w:r>
      <w:r w:rsidR="00B5741A">
        <w:rPr>
          <w:rFonts w:ascii="Arial" w:eastAsia="Arial" w:hAnsi="Arial" w:cs="Arial"/>
          <w:bCs/>
          <w:sz w:val="22"/>
          <w:szCs w:val="22"/>
        </w:rPr>
        <w:t>En todos los casos se</w:t>
      </w:r>
      <w:r>
        <w:rPr>
          <w:rFonts w:ascii="Arial" w:eastAsia="Arial" w:hAnsi="Arial" w:cs="Arial"/>
          <w:bCs/>
          <w:sz w:val="22"/>
          <w:szCs w:val="22"/>
        </w:rPr>
        <w:t xml:space="preserve"> les asigna</w:t>
      </w:r>
      <w:r w:rsidR="00B5741A">
        <w:rPr>
          <w:rFonts w:ascii="Arial" w:eastAsia="Arial" w:hAnsi="Arial" w:cs="Arial"/>
          <w:bCs/>
          <w:sz w:val="22"/>
          <w:szCs w:val="22"/>
        </w:rPr>
        <w:t>n</w:t>
      </w:r>
      <w:r>
        <w:rPr>
          <w:rFonts w:ascii="Arial" w:eastAsia="Arial" w:hAnsi="Arial" w:cs="Arial"/>
          <w:bCs/>
          <w:sz w:val="22"/>
          <w:szCs w:val="22"/>
        </w:rPr>
        <w:t xml:space="preserve"> las figuras de un tutor y de un ‘buddy’: mientras que el primero es responsable del </w:t>
      </w:r>
      <w:r w:rsidR="00B5741A">
        <w:rPr>
          <w:rFonts w:ascii="Arial" w:eastAsia="Arial" w:hAnsi="Arial" w:cs="Arial"/>
          <w:bCs/>
          <w:sz w:val="22"/>
          <w:szCs w:val="22"/>
        </w:rPr>
        <w:t xml:space="preserve">proceso de aprendizaje y del </w:t>
      </w:r>
      <w:r>
        <w:rPr>
          <w:rFonts w:ascii="Arial" w:eastAsia="Arial" w:hAnsi="Arial" w:cs="Arial"/>
          <w:bCs/>
          <w:sz w:val="22"/>
          <w:szCs w:val="22"/>
        </w:rPr>
        <w:t xml:space="preserve">desarrollo profesional de </w:t>
      </w:r>
      <w:r w:rsidR="00B5741A">
        <w:rPr>
          <w:rFonts w:ascii="Arial" w:eastAsia="Arial" w:hAnsi="Arial" w:cs="Arial"/>
          <w:bCs/>
          <w:sz w:val="22"/>
          <w:szCs w:val="22"/>
        </w:rPr>
        <w:t>alumno</w:t>
      </w:r>
      <w:r w:rsidR="006A7A14">
        <w:rPr>
          <w:rFonts w:ascii="Arial" w:eastAsia="Arial" w:hAnsi="Arial" w:cs="Arial"/>
          <w:bCs/>
          <w:sz w:val="22"/>
          <w:szCs w:val="22"/>
        </w:rPr>
        <w:t>;</w:t>
      </w:r>
      <w:r w:rsidR="00B5741A">
        <w:rPr>
          <w:rFonts w:ascii="Arial" w:eastAsia="Arial" w:hAnsi="Arial" w:cs="Arial"/>
          <w:bCs/>
          <w:sz w:val="22"/>
          <w:szCs w:val="22"/>
        </w:rPr>
        <w:t xml:space="preserve"> el segundo </w:t>
      </w:r>
      <w:r w:rsidR="006A7A14">
        <w:rPr>
          <w:rFonts w:ascii="Arial" w:eastAsia="Arial" w:hAnsi="Arial" w:cs="Arial"/>
          <w:bCs/>
          <w:sz w:val="22"/>
          <w:szCs w:val="22"/>
        </w:rPr>
        <w:t xml:space="preserve">es su persona de referencia en la empresa, </w:t>
      </w:r>
      <w:r w:rsidR="00B5741A" w:rsidRPr="00B5741A">
        <w:rPr>
          <w:rFonts w:ascii="Arial" w:eastAsia="Arial" w:hAnsi="Arial" w:cs="Arial"/>
          <w:bCs/>
          <w:sz w:val="22"/>
          <w:szCs w:val="22"/>
        </w:rPr>
        <w:t xml:space="preserve">alguien </w:t>
      </w:r>
      <w:r w:rsidR="006A7A14">
        <w:rPr>
          <w:rFonts w:ascii="Arial" w:eastAsia="Arial" w:hAnsi="Arial" w:cs="Arial"/>
          <w:bCs/>
          <w:sz w:val="22"/>
          <w:szCs w:val="22"/>
        </w:rPr>
        <w:t>a quien acudir para orientarle con cualquier necesidad o consulta</w:t>
      </w:r>
      <w:r w:rsidR="00B5741A" w:rsidRPr="00B5741A">
        <w:rPr>
          <w:rFonts w:ascii="Arial" w:eastAsia="Arial" w:hAnsi="Arial" w:cs="Arial"/>
          <w:bCs/>
          <w:sz w:val="22"/>
          <w:szCs w:val="22"/>
        </w:rPr>
        <w:t>.</w:t>
      </w:r>
    </w:p>
    <w:p w14:paraId="33F45BAF" w14:textId="1C411EAB" w:rsidR="00B5741A" w:rsidRDefault="00B5741A" w:rsidP="006C73E9">
      <w:pPr>
        <w:pStyle w:val="NormalWeb"/>
        <w:shd w:val="clear" w:color="auto" w:fill="FFFFFF"/>
        <w:spacing w:before="360" w:beforeAutospacing="0" w:after="360" w:afterAutospacing="0" w:line="288" w:lineRule="auto"/>
        <w:jc w:val="both"/>
        <w:rPr>
          <w:rFonts w:ascii="Arial" w:eastAsia="Arial" w:hAnsi="Arial" w:cs="Arial"/>
          <w:bCs/>
          <w:sz w:val="22"/>
          <w:szCs w:val="22"/>
        </w:rPr>
      </w:pPr>
      <w:r>
        <w:rPr>
          <w:rFonts w:ascii="Arial" w:eastAsia="Arial" w:hAnsi="Arial" w:cs="Arial"/>
          <w:bCs/>
          <w:sz w:val="22"/>
          <w:szCs w:val="22"/>
        </w:rPr>
        <w:t xml:space="preserve">Además, específicamente en el ámbito de selección, la compañía ha creado </w:t>
      </w:r>
      <w:r w:rsidRPr="00B5741A">
        <w:rPr>
          <w:rFonts w:ascii="Arial" w:eastAsia="Arial" w:hAnsi="Arial" w:cs="Arial"/>
          <w:bCs/>
          <w:sz w:val="22"/>
          <w:szCs w:val="22"/>
        </w:rPr>
        <w:t xml:space="preserve">la </w:t>
      </w:r>
      <w:r w:rsidRPr="00B5741A">
        <w:rPr>
          <w:rFonts w:ascii="Arial" w:eastAsia="Arial" w:hAnsi="Arial" w:cs="Arial"/>
          <w:b/>
          <w:sz w:val="22"/>
          <w:szCs w:val="22"/>
        </w:rPr>
        <w:t>Escuela de Recruiters</w:t>
      </w:r>
      <w:r w:rsidRPr="00B5741A">
        <w:rPr>
          <w:rFonts w:ascii="Arial" w:eastAsia="Arial" w:hAnsi="Arial" w:cs="Arial"/>
          <w:bCs/>
          <w:sz w:val="22"/>
          <w:szCs w:val="22"/>
        </w:rPr>
        <w:t xml:space="preserve">, </w:t>
      </w:r>
      <w:r>
        <w:rPr>
          <w:rFonts w:ascii="Arial" w:eastAsia="Arial" w:hAnsi="Arial" w:cs="Arial"/>
          <w:bCs/>
          <w:sz w:val="22"/>
          <w:szCs w:val="22"/>
        </w:rPr>
        <w:t xml:space="preserve">una iniciativa basada en </w:t>
      </w:r>
      <w:r w:rsidRPr="00B5741A">
        <w:rPr>
          <w:rFonts w:ascii="Arial" w:eastAsia="Arial" w:hAnsi="Arial" w:cs="Arial"/>
          <w:bCs/>
          <w:sz w:val="22"/>
          <w:szCs w:val="22"/>
        </w:rPr>
        <w:t>diferentes acuerdos con Universidades y M</w:t>
      </w:r>
      <w:r>
        <w:rPr>
          <w:rFonts w:ascii="Arial" w:eastAsia="Arial" w:hAnsi="Arial" w:cs="Arial"/>
          <w:bCs/>
          <w:sz w:val="22"/>
          <w:szCs w:val="22"/>
        </w:rPr>
        <w:t>á</w:t>
      </w:r>
      <w:r w:rsidRPr="00B5741A">
        <w:rPr>
          <w:rFonts w:ascii="Arial" w:eastAsia="Arial" w:hAnsi="Arial" w:cs="Arial"/>
          <w:bCs/>
          <w:sz w:val="22"/>
          <w:szCs w:val="22"/>
        </w:rPr>
        <w:t xml:space="preserve">sters para formar y desarrollar el mejor talento </w:t>
      </w:r>
      <w:r>
        <w:rPr>
          <w:rFonts w:ascii="Arial" w:eastAsia="Arial" w:hAnsi="Arial" w:cs="Arial"/>
          <w:bCs/>
          <w:sz w:val="22"/>
          <w:szCs w:val="22"/>
        </w:rPr>
        <w:t xml:space="preserve">y que puedan </w:t>
      </w:r>
      <w:r w:rsidRPr="00B5741A">
        <w:rPr>
          <w:rFonts w:ascii="Arial" w:eastAsia="Arial" w:hAnsi="Arial" w:cs="Arial"/>
          <w:bCs/>
          <w:sz w:val="22"/>
          <w:szCs w:val="22"/>
        </w:rPr>
        <w:t>incorpor</w:t>
      </w:r>
      <w:r>
        <w:rPr>
          <w:rFonts w:ascii="Arial" w:eastAsia="Arial" w:hAnsi="Arial" w:cs="Arial"/>
          <w:bCs/>
          <w:sz w:val="22"/>
          <w:szCs w:val="22"/>
        </w:rPr>
        <w:t>arse</w:t>
      </w:r>
      <w:r w:rsidRPr="00B5741A">
        <w:rPr>
          <w:rFonts w:ascii="Arial" w:eastAsia="Arial" w:hAnsi="Arial" w:cs="Arial"/>
          <w:bCs/>
          <w:sz w:val="22"/>
          <w:szCs w:val="22"/>
        </w:rPr>
        <w:t xml:space="preserve"> después </w:t>
      </w:r>
      <w:r>
        <w:rPr>
          <w:rFonts w:ascii="Arial" w:eastAsia="Arial" w:hAnsi="Arial" w:cs="Arial"/>
          <w:bCs/>
          <w:sz w:val="22"/>
          <w:szCs w:val="22"/>
        </w:rPr>
        <w:t>a los servicios de c</w:t>
      </w:r>
      <w:r w:rsidRPr="00B5741A">
        <w:rPr>
          <w:rFonts w:ascii="Arial" w:eastAsia="Arial" w:hAnsi="Arial" w:cs="Arial"/>
          <w:bCs/>
          <w:sz w:val="22"/>
          <w:szCs w:val="22"/>
        </w:rPr>
        <w:t xml:space="preserve">onsultoría de </w:t>
      </w:r>
      <w:r>
        <w:rPr>
          <w:rFonts w:ascii="Arial" w:eastAsia="Arial" w:hAnsi="Arial" w:cs="Arial"/>
          <w:bCs/>
          <w:sz w:val="22"/>
          <w:szCs w:val="22"/>
        </w:rPr>
        <w:t>s</w:t>
      </w:r>
      <w:r w:rsidRPr="00B5741A">
        <w:rPr>
          <w:rFonts w:ascii="Arial" w:eastAsia="Arial" w:hAnsi="Arial" w:cs="Arial"/>
          <w:bCs/>
          <w:sz w:val="22"/>
          <w:szCs w:val="22"/>
        </w:rPr>
        <w:t xml:space="preserve">elección </w:t>
      </w:r>
      <w:r>
        <w:rPr>
          <w:rFonts w:ascii="Arial" w:eastAsia="Arial" w:hAnsi="Arial" w:cs="Arial"/>
          <w:bCs/>
          <w:sz w:val="22"/>
          <w:szCs w:val="22"/>
        </w:rPr>
        <w:t>e</w:t>
      </w:r>
      <w:r w:rsidRPr="00B5741A">
        <w:rPr>
          <w:rFonts w:ascii="Arial" w:eastAsia="Arial" w:hAnsi="Arial" w:cs="Arial"/>
          <w:bCs/>
          <w:sz w:val="22"/>
          <w:szCs w:val="22"/>
        </w:rPr>
        <w:t>specializada</w:t>
      </w:r>
      <w:r>
        <w:rPr>
          <w:rFonts w:ascii="Arial" w:eastAsia="Arial" w:hAnsi="Arial" w:cs="Arial"/>
          <w:bCs/>
          <w:sz w:val="22"/>
          <w:szCs w:val="22"/>
        </w:rPr>
        <w:t>.</w:t>
      </w:r>
    </w:p>
    <w:p w14:paraId="7D096E8C" w14:textId="0E65006E" w:rsidR="00A53226" w:rsidRPr="00622B2A" w:rsidRDefault="00A53226" w:rsidP="006C73E9">
      <w:pPr>
        <w:pStyle w:val="NormalWeb"/>
        <w:shd w:val="clear" w:color="auto" w:fill="FFFFFF"/>
        <w:spacing w:before="360" w:beforeAutospacing="0" w:after="360" w:afterAutospacing="0" w:line="288" w:lineRule="auto"/>
        <w:jc w:val="both"/>
        <w:rPr>
          <w:rFonts w:ascii="Arial" w:eastAsia="Arial" w:hAnsi="Arial" w:cs="Arial"/>
          <w:bCs/>
          <w:i/>
          <w:iCs/>
          <w:color w:val="000000" w:themeColor="text1"/>
          <w:sz w:val="22"/>
          <w:szCs w:val="22"/>
        </w:rPr>
      </w:pPr>
      <w:r w:rsidRPr="00622B2A">
        <w:rPr>
          <w:rFonts w:ascii="Arial" w:eastAsia="Arial" w:hAnsi="Arial" w:cs="Arial"/>
          <w:bCs/>
          <w:color w:val="000000" w:themeColor="text1"/>
          <w:sz w:val="22"/>
          <w:szCs w:val="22"/>
        </w:rPr>
        <w:t xml:space="preserve">En ese sentido, </w:t>
      </w:r>
      <w:r w:rsidR="00622B2A" w:rsidRPr="00622B2A">
        <w:rPr>
          <w:rFonts w:ascii="Arial" w:eastAsia="Arial" w:hAnsi="Arial" w:cs="Arial"/>
          <w:b/>
          <w:color w:val="000000" w:themeColor="text1"/>
          <w:sz w:val="22"/>
          <w:szCs w:val="22"/>
        </w:rPr>
        <w:t>Loles Sala</w:t>
      </w:r>
      <w:r w:rsidRPr="00622B2A">
        <w:rPr>
          <w:rFonts w:ascii="Arial" w:eastAsia="Arial" w:hAnsi="Arial" w:cs="Arial"/>
          <w:b/>
          <w:color w:val="000000" w:themeColor="text1"/>
          <w:sz w:val="22"/>
          <w:szCs w:val="22"/>
        </w:rPr>
        <w:t xml:space="preserve">, </w:t>
      </w:r>
      <w:r w:rsidR="00622B2A" w:rsidRPr="00622B2A">
        <w:rPr>
          <w:rFonts w:ascii="Arial" w:eastAsia="Arial" w:hAnsi="Arial" w:cs="Arial"/>
          <w:b/>
          <w:color w:val="000000" w:themeColor="text1"/>
          <w:sz w:val="22"/>
          <w:szCs w:val="22"/>
        </w:rPr>
        <w:t>Directora de Personas y Cultura en ManpowerGroup</w:t>
      </w:r>
      <w:r w:rsidRPr="00622B2A">
        <w:rPr>
          <w:rFonts w:ascii="Arial" w:eastAsia="Arial" w:hAnsi="Arial" w:cs="Arial"/>
          <w:b/>
          <w:color w:val="000000" w:themeColor="text1"/>
          <w:sz w:val="22"/>
          <w:szCs w:val="22"/>
        </w:rPr>
        <w:t>,</w:t>
      </w:r>
      <w:r w:rsidRPr="00622B2A">
        <w:rPr>
          <w:rFonts w:ascii="Arial" w:eastAsia="Arial" w:hAnsi="Arial" w:cs="Arial"/>
          <w:bCs/>
          <w:color w:val="000000" w:themeColor="text1"/>
          <w:sz w:val="22"/>
          <w:szCs w:val="22"/>
        </w:rPr>
        <w:t xml:space="preserve"> asegura: </w:t>
      </w:r>
      <w:r w:rsidRPr="00622B2A">
        <w:rPr>
          <w:rFonts w:ascii="Arial" w:eastAsia="Arial" w:hAnsi="Arial" w:cs="Arial"/>
          <w:bCs/>
          <w:i/>
          <w:iCs/>
          <w:color w:val="000000" w:themeColor="text1"/>
          <w:sz w:val="22"/>
          <w:szCs w:val="22"/>
        </w:rPr>
        <w:t>"</w:t>
      </w:r>
      <w:r w:rsidR="00622B2A" w:rsidRPr="00622B2A">
        <w:rPr>
          <w:rFonts w:ascii="Arial" w:eastAsia="Arial" w:hAnsi="Arial" w:cs="Arial"/>
          <w:bCs/>
          <w:i/>
          <w:iCs/>
          <w:color w:val="000000" w:themeColor="text1"/>
          <w:sz w:val="22"/>
          <w:szCs w:val="22"/>
        </w:rPr>
        <w:t>recibimos es</w:t>
      </w:r>
      <w:r w:rsidRPr="00622B2A">
        <w:rPr>
          <w:rFonts w:ascii="Arial" w:eastAsia="Arial" w:hAnsi="Arial" w:cs="Arial"/>
          <w:bCs/>
          <w:i/>
          <w:iCs/>
          <w:color w:val="000000" w:themeColor="text1"/>
          <w:sz w:val="22"/>
          <w:szCs w:val="22"/>
        </w:rPr>
        <w:t>ta certificación con orgullo</w:t>
      </w:r>
      <w:r w:rsidR="00622B2A" w:rsidRPr="00622B2A">
        <w:rPr>
          <w:rFonts w:ascii="Arial" w:eastAsia="Arial" w:hAnsi="Arial" w:cs="Arial"/>
          <w:bCs/>
          <w:i/>
          <w:iCs/>
          <w:color w:val="000000" w:themeColor="text1"/>
          <w:sz w:val="22"/>
          <w:szCs w:val="22"/>
        </w:rPr>
        <w:t xml:space="preserve"> porque reconoce </w:t>
      </w:r>
      <w:r w:rsidRPr="00622B2A">
        <w:rPr>
          <w:rFonts w:ascii="Arial" w:eastAsia="Arial" w:hAnsi="Arial" w:cs="Arial"/>
          <w:bCs/>
          <w:i/>
          <w:iCs/>
          <w:color w:val="000000" w:themeColor="text1"/>
          <w:sz w:val="22"/>
          <w:szCs w:val="22"/>
        </w:rPr>
        <w:t xml:space="preserve">nuestro trabajo diario para ayudar a jóvenes </w:t>
      </w:r>
      <w:r w:rsidR="00622B2A" w:rsidRPr="00622B2A">
        <w:rPr>
          <w:rFonts w:ascii="Arial" w:eastAsia="Arial" w:hAnsi="Arial" w:cs="Arial"/>
          <w:bCs/>
          <w:i/>
          <w:iCs/>
          <w:color w:val="000000" w:themeColor="text1"/>
          <w:sz w:val="22"/>
          <w:szCs w:val="22"/>
        </w:rPr>
        <w:t xml:space="preserve">profesionales </w:t>
      </w:r>
      <w:r w:rsidRPr="00622B2A">
        <w:rPr>
          <w:rFonts w:ascii="Arial" w:eastAsia="Arial" w:hAnsi="Arial" w:cs="Arial"/>
          <w:bCs/>
          <w:i/>
          <w:iCs/>
          <w:color w:val="000000" w:themeColor="text1"/>
          <w:sz w:val="22"/>
          <w:szCs w:val="22"/>
        </w:rPr>
        <w:t>a que alcancen su máximo potencial</w:t>
      </w:r>
      <w:r w:rsidR="006C73E9">
        <w:rPr>
          <w:rFonts w:ascii="Arial" w:eastAsia="Arial" w:hAnsi="Arial" w:cs="Arial"/>
          <w:bCs/>
          <w:i/>
          <w:iCs/>
          <w:color w:val="000000" w:themeColor="text1"/>
          <w:sz w:val="22"/>
          <w:szCs w:val="22"/>
        </w:rPr>
        <w:t>. Nos esforzamos mucho para ofrecer programas de prácticas atractivos porque</w:t>
      </w:r>
      <w:r w:rsidR="00792646">
        <w:rPr>
          <w:rFonts w:ascii="Arial" w:eastAsia="Arial" w:hAnsi="Arial" w:cs="Arial"/>
          <w:bCs/>
          <w:i/>
          <w:iCs/>
          <w:color w:val="000000" w:themeColor="text1"/>
          <w:sz w:val="22"/>
          <w:szCs w:val="22"/>
        </w:rPr>
        <w:t xml:space="preserve">, </w:t>
      </w:r>
      <w:r w:rsidR="006C73E9">
        <w:rPr>
          <w:rFonts w:ascii="Arial" w:eastAsia="Arial" w:hAnsi="Arial" w:cs="Arial"/>
          <w:bCs/>
          <w:i/>
          <w:iCs/>
          <w:color w:val="000000" w:themeColor="text1"/>
          <w:sz w:val="22"/>
          <w:szCs w:val="22"/>
        </w:rPr>
        <w:t>además</w:t>
      </w:r>
      <w:r w:rsidR="00792646">
        <w:rPr>
          <w:rFonts w:ascii="Arial" w:eastAsia="Arial" w:hAnsi="Arial" w:cs="Arial"/>
          <w:bCs/>
          <w:i/>
          <w:iCs/>
          <w:color w:val="000000" w:themeColor="text1"/>
          <w:sz w:val="22"/>
          <w:szCs w:val="22"/>
        </w:rPr>
        <w:t xml:space="preserve">, </w:t>
      </w:r>
      <w:r w:rsidR="00622B2A" w:rsidRPr="00622B2A">
        <w:rPr>
          <w:rFonts w:ascii="Arial" w:eastAsia="Arial" w:hAnsi="Arial" w:cs="Arial"/>
          <w:bCs/>
          <w:i/>
          <w:iCs/>
          <w:color w:val="000000" w:themeColor="text1"/>
          <w:sz w:val="22"/>
          <w:szCs w:val="22"/>
        </w:rPr>
        <w:t xml:space="preserve">son una fuente importante y eficaz para </w:t>
      </w:r>
      <w:r w:rsidR="006C73E9">
        <w:rPr>
          <w:rFonts w:ascii="Arial" w:eastAsia="Arial" w:hAnsi="Arial" w:cs="Arial"/>
          <w:bCs/>
          <w:i/>
          <w:iCs/>
          <w:color w:val="000000" w:themeColor="text1"/>
          <w:sz w:val="22"/>
          <w:szCs w:val="22"/>
        </w:rPr>
        <w:t xml:space="preserve">identificar e </w:t>
      </w:r>
      <w:r w:rsidR="00622B2A" w:rsidRPr="00622B2A">
        <w:rPr>
          <w:rFonts w:ascii="Arial" w:eastAsia="Arial" w:hAnsi="Arial" w:cs="Arial"/>
          <w:bCs/>
          <w:i/>
          <w:iCs/>
          <w:color w:val="000000" w:themeColor="text1"/>
          <w:sz w:val="22"/>
          <w:szCs w:val="22"/>
        </w:rPr>
        <w:t>incorporar talento a nuestros equipos y compartir nuestra manera de trabajar</w:t>
      </w:r>
      <w:r w:rsidRPr="006C73E9">
        <w:rPr>
          <w:rFonts w:ascii="Arial" w:eastAsia="Arial" w:hAnsi="Arial" w:cs="Arial"/>
          <w:bCs/>
          <w:color w:val="000000" w:themeColor="text1"/>
          <w:sz w:val="22"/>
          <w:szCs w:val="22"/>
        </w:rPr>
        <w:t>”</w:t>
      </w:r>
      <w:r w:rsidR="006C73E9" w:rsidRPr="006C73E9">
        <w:rPr>
          <w:rFonts w:ascii="Arial" w:eastAsia="Arial" w:hAnsi="Arial" w:cs="Arial"/>
          <w:bCs/>
          <w:color w:val="000000" w:themeColor="text1"/>
          <w:sz w:val="22"/>
          <w:szCs w:val="22"/>
        </w:rPr>
        <w:t>.</w:t>
      </w:r>
      <w:r w:rsidR="00792646">
        <w:rPr>
          <w:rFonts w:ascii="Arial" w:eastAsia="Arial" w:hAnsi="Arial" w:cs="Arial"/>
          <w:bCs/>
          <w:i/>
          <w:iCs/>
          <w:color w:val="000000" w:themeColor="text1"/>
          <w:sz w:val="22"/>
          <w:szCs w:val="22"/>
        </w:rPr>
        <w:t xml:space="preserve"> </w:t>
      </w:r>
      <w:r w:rsidR="00792646" w:rsidRPr="00792646">
        <w:rPr>
          <w:rFonts w:ascii="Arial" w:eastAsia="Arial" w:hAnsi="Arial" w:cs="Arial"/>
          <w:bCs/>
          <w:color w:val="000000" w:themeColor="text1"/>
          <w:sz w:val="22"/>
          <w:szCs w:val="22"/>
        </w:rPr>
        <w:t>Sala continúa</w:t>
      </w:r>
      <w:r w:rsidR="00792646">
        <w:rPr>
          <w:rFonts w:ascii="Arial" w:eastAsia="Arial" w:hAnsi="Arial" w:cs="Arial"/>
          <w:bCs/>
          <w:i/>
          <w:iCs/>
          <w:color w:val="000000" w:themeColor="text1"/>
          <w:sz w:val="22"/>
          <w:szCs w:val="22"/>
        </w:rPr>
        <w:t xml:space="preserve"> “</w:t>
      </w:r>
      <w:r w:rsidR="006C73E9">
        <w:rPr>
          <w:rFonts w:ascii="Arial" w:eastAsia="Arial" w:hAnsi="Arial" w:cs="Arial"/>
          <w:bCs/>
          <w:i/>
          <w:iCs/>
          <w:color w:val="000000" w:themeColor="text1"/>
          <w:sz w:val="22"/>
          <w:szCs w:val="22"/>
        </w:rPr>
        <w:t xml:space="preserve">aunque ya cooperamos con multitud de instituciones educativas, </w:t>
      </w:r>
      <w:r w:rsidR="00792646">
        <w:rPr>
          <w:rFonts w:ascii="Arial" w:eastAsia="Arial" w:hAnsi="Arial" w:cs="Arial"/>
          <w:bCs/>
          <w:i/>
          <w:iCs/>
          <w:color w:val="000000" w:themeColor="text1"/>
          <w:sz w:val="22"/>
          <w:szCs w:val="22"/>
        </w:rPr>
        <w:t xml:space="preserve">este sello </w:t>
      </w:r>
      <w:r w:rsidR="006C73E9">
        <w:rPr>
          <w:rFonts w:ascii="Arial" w:eastAsia="Arial" w:hAnsi="Arial" w:cs="Arial"/>
          <w:bCs/>
          <w:i/>
          <w:iCs/>
          <w:color w:val="000000" w:themeColor="text1"/>
          <w:sz w:val="22"/>
          <w:szCs w:val="22"/>
        </w:rPr>
        <w:t xml:space="preserve">les </w:t>
      </w:r>
      <w:r w:rsidR="00792646">
        <w:rPr>
          <w:rFonts w:ascii="Arial" w:eastAsia="Arial" w:hAnsi="Arial" w:cs="Arial"/>
          <w:bCs/>
          <w:i/>
          <w:iCs/>
          <w:color w:val="000000" w:themeColor="text1"/>
          <w:sz w:val="22"/>
          <w:szCs w:val="22"/>
        </w:rPr>
        <w:t xml:space="preserve">ofrece una garantía adicional </w:t>
      </w:r>
      <w:r w:rsidR="006C73E9">
        <w:rPr>
          <w:rFonts w:ascii="Arial" w:eastAsia="Arial" w:hAnsi="Arial" w:cs="Arial"/>
          <w:bCs/>
          <w:i/>
          <w:iCs/>
          <w:color w:val="000000" w:themeColor="text1"/>
          <w:sz w:val="22"/>
          <w:szCs w:val="22"/>
        </w:rPr>
        <w:t xml:space="preserve">a </w:t>
      </w:r>
      <w:r w:rsidR="00792646">
        <w:rPr>
          <w:rFonts w:ascii="Arial" w:eastAsia="Arial" w:hAnsi="Arial" w:cs="Arial"/>
          <w:bCs/>
          <w:i/>
          <w:iCs/>
          <w:color w:val="000000" w:themeColor="text1"/>
          <w:sz w:val="22"/>
          <w:szCs w:val="22"/>
        </w:rPr>
        <w:t>universidades y centros de formación</w:t>
      </w:r>
      <w:r w:rsidR="006C73E9">
        <w:rPr>
          <w:rFonts w:ascii="Arial" w:eastAsia="Arial" w:hAnsi="Arial" w:cs="Arial"/>
          <w:bCs/>
          <w:i/>
          <w:iCs/>
          <w:color w:val="000000" w:themeColor="text1"/>
          <w:sz w:val="22"/>
          <w:szCs w:val="22"/>
        </w:rPr>
        <w:t xml:space="preserve"> de que </w:t>
      </w:r>
      <w:r w:rsidR="00792646">
        <w:rPr>
          <w:rFonts w:ascii="Arial" w:eastAsia="Arial" w:hAnsi="Arial" w:cs="Arial"/>
          <w:bCs/>
          <w:i/>
          <w:iCs/>
          <w:color w:val="000000" w:themeColor="text1"/>
          <w:sz w:val="22"/>
          <w:szCs w:val="22"/>
        </w:rPr>
        <w:t xml:space="preserve">sus alumnos </w:t>
      </w:r>
      <w:r w:rsidR="006C73E9">
        <w:rPr>
          <w:rFonts w:ascii="Arial" w:eastAsia="Arial" w:hAnsi="Arial" w:cs="Arial"/>
          <w:bCs/>
          <w:i/>
          <w:iCs/>
          <w:color w:val="000000" w:themeColor="text1"/>
          <w:sz w:val="22"/>
          <w:szCs w:val="22"/>
        </w:rPr>
        <w:t>están en buenas manos si realizan sus prácticas con ManpowerGroup</w:t>
      </w:r>
      <w:r w:rsidR="00792646">
        <w:rPr>
          <w:rFonts w:ascii="Arial" w:eastAsia="Arial" w:hAnsi="Arial" w:cs="Arial"/>
          <w:bCs/>
          <w:i/>
          <w:iCs/>
          <w:color w:val="000000" w:themeColor="text1"/>
          <w:sz w:val="22"/>
          <w:szCs w:val="22"/>
        </w:rPr>
        <w:t>”</w:t>
      </w:r>
      <w:r w:rsidRPr="00622B2A">
        <w:rPr>
          <w:rFonts w:ascii="Arial" w:eastAsia="Arial" w:hAnsi="Arial" w:cs="Arial"/>
          <w:bCs/>
          <w:i/>
          <w:iCs/>
          <w:color w:val="000000" w:themeColor="text1"/>
          <w:sz w:val="22"/>
          <w:szCs w:val="22"/>
        </w:rPr>
        <w:t>.</w:t>
      </w:r>
    </w:p>
    <w:p w14:paraId="3AF6F6F0" w14:textId="23BDBB88" w:rsidR="00A53226" w:rsidRPr="00A53226" w:rsidRDefault="00A53226" w:rsidP="006C73E9">
      <w:pPr>
        <w:pStyle w:val="NormalWeb"/>
        <w:shd w:val="clear" w:color="auto" w:fill="FFFFFF"/>
        <w:spacing w:line="288" w:lineRule="auto"/>
        <w:jc w:val="both"/>
        <w:rPr>
          <w:rFonts w:ascii="Arial" w:eastAsia="Arial" w:hAnsi="Arial" w:cs="Arial"/>
          <w:bCs/>
          <w:sz w:val="22"/>
          <w:szCs w:val="22"/>
        </w:rPr>
      </w:pPr>
      <w:r>
        <w:rPr>
          <w:rFonts w:ascii="Arial" w:eastAsia="Arial" w:hAnsi="Arial" w:cs="Arial"/>
          <w:bCs/>
          <w:sz w:val="22"/>
          <w:szCs w:val="22"/>
        </w:rPr>
        <w:lastRenderedPageBreak/>
        <w:t xml:space="preserve">Para poder evaluar el desempeño de </w:t>
      </w:r>
      <w:r w:rsidR="00C52C15">
        <w:rPr>
          <w:rFonts w:ascii="Arial" w:eastAsia="Arial" w:hAnsi="Arial" w:cs="Arial"/>
          <w:bCs/>
          <w:sz w:val="22"/>
          <w:szCs w:val="22"/>
        </w:rPr>
        <w:t>ManpowerGroup</w:t>
      </w:r>
      <w:r>
        <w:rPr>
          <w:rFonts w:ascii="Arial" w:eastAsia="Arial" w:hAnsi="Arial" w:cs="Arial"/>
          <w:bCs/>
          <w:sz w:val="22"/>
          <w:szCs w:val="22"/>
        </w:rPr>
        <w:t xml:space="preserve">, </w:t>
      </w:r>
      <w:r w:rsidR="00C52C15">
        <w:rPr>
          <w:rFonts w:ascii="Arial" w:eastAsia="Arial" w:hAnsi="Arial" w:cs="Arial"/>
          <w:bCs/>
          <w:sz w:val="22"/>
          <w:szCs w:val="22"/>
        </w:rPr>
        <w:t xml:space="preserve">ChooseMyCompany ha </w:t>
      </w:r>
      <w:r w:rsidR="002221E6">
        <w:rPr>
          <w:rFonts w:ascii="Arial" w:eastAsia="Arial" w:hAnsi="Arial" w:cs="Arial"/>
          <w:bCs/>
          <w:sz w:val="22"/>
          <w:szCs w:val="22"/>
        </w:rPr>
        <w:t>realiza</w:t>
      </w:r>
      <w:r w:rsidR="00C52C15">
        <w:rPr>
          <w:rFonts w:ascii="Arial" w:eastAsia="Arial" w:hAnsi="Arial" w:cs="Arial"/>
          <w:bCs/>
          <w:sz w:val="22"/>
          <w:szCs w:val="22"/>
        </w:rPr>
        <w:t>do</w:t>
      </w:r>
      <w:r w:rsidR="002221E6">
        <w:rPr>
          <w:rFonts w:ascii="Arial" w:eastAsia="Arial" w:hAnsi="Arial" w:cs="Arial"/>
          <w:bCs/>
          <w:sz w:val="22"/>
          <w:szCs w:val="22"/>
        </w:rPr>
        <w:t xml:space="preserve"> una </w:t>
      </w:r>
      <w:r w:rsidRPr="00A53226">
        <w:rPr>
          <w:rFonts w:ascii="Arial" w:eastAsia="Arial" w:hAnsi="Arial" w:cs="Arial"/>
          <w:bCs/>
          <w:sz w:val="22"/>
          <w:szCs w:val="22"/>
        </w:rPr>
        <w:t>encuesta</w:t>
      </w:r>
      <w:r w:rsidR="00792646">
        <w:rPr>
          <w:rFonts w:ascii="Arial" w:eastAsia="Arial" w:hAnsi="Arial" w:cs="Arial"/>
          <w:bCs/>
          <w:sz w:val="22"/>
          <w:szCs w:val="22"/>
        </w:rPr>
        <w:t xml:space="preserve"> </w:t>
      </w:r>
      <w:r w:rsidR="002221E6">
        <w:rPr>
          <w:rFonts w:ascii="Arial" w:eastAsia="Arial" w:hAnsi="Arial" w:cs="Arial"/>
          <w:bCs/>
          <w:sz w:val="22"/>
          <w:szCs w:val="22"/>
        </w:rPr>
        <w:t xml:space="preserve">de </w:t>
      </w:r>
      <w:r w:rsidRPr="00A53226">
        <w:rPr>
          <w:rFonts w:ascii="Arial" w:eastAsia="Arial" w:hAnsi="Arial" w:cs="Arial"/>
          <w:bCs/>
          <w:sz w:val="22"/>
          <w:szCs w:val="22"/>
        </w:rPr>
        <w:t xml:space="preserve">18 preguntas </w:t>
      </w:r>
      <w:r w:rsidR="00792646">
        <w:rPr>
          <w:rFonts w:ascii="Arial" w:eastAsia="Arial" w:hAnsi="Arial" w:cs="Arial"/>
          <w:bCs/>
          <w:sz w:val="22"/>
          <w:szCs w:val="22"/>
        </w:rPr>
        <w:t xml:space="preserve">a </w:t>
      </w:r>
      <w:r w:rsidR="00C52C15">
        <w:rPr>
          <w:rFonts w:ascii="Arial" w:eastAsia="Arial" w:hAnsi="Arial" w:cs="Arial"/>
          <w:bCs/>
          <w:sz w:val="22"/>
          <w:szCs w:val="22"/>
        </w:rPr>
        <w:t xml:space="preserve">las </w:t>
      </w:r>
      <w:r w:rsidR="00792646">
        <w:rPr>
          <w:rFonts w:ascii="Arial" w:eastAsia="Arial" w:hAnsi="Arial" w:cs="Arial"/>
          <w:bCs/>
          <w:sz w:val="22"/>
          <w:szCs w:val="22"/>
        </w:rPr>
        <w:t xml:space="preserve">personas que han finalizado </w:t>
      </w:r>
      <w:r w:rsidR="00C52C15">
        <w:rPr>
          <w:rFonts w:ascii="Arial" w:eastAsia="Arial" w:hAnsi="Arial" w:cs="Arial"/>
          <w:bCs/>
          <w:sz w:val="22"/>
          <w:szCs w:val="22"/>
        </w:rPr>
        <w:t xml:space="preserve">su </w:t>
      </w:r>
      <w:r w:rsidR="00792646">
        <w:rPr>
          <w:rFonts w:ascii="Arial" w:eastAsia="Arial" w:hAnsi="Arial" w:cs="Arial"/>
          <w:bCs/>
          <w:sz w:val="22"/>
          <w:szCs w:val="22"/>
        </w:rPr>
        <w:t xml:space="preserve">periodo de prácticas </w:t>
      </w:r>
      <w:r w:rsidR="00C52C15">
        <w:rPr>
          <w:rFonts w:ascii="Arial" w:eastAsia="Arial" w:hAnsi="Arial" w:cs="Arial"/>
          <w:bCs/>
          <w:sz w:val="22"/>
          <w:szCs w:val="22"/>
        </w:rPr>
        <w:t xml:space="preserve">con </w:t>
      </w:r>
      <w:r w:rsidR="00792646">
        <w:rPr>
          <w:rFonts w:ascii="Arial" w:eastAsia="Arial" w:hAnsi="Arial" w:cs="Arial"/>
          <w:bCs/>
          <w:sz w:val="22"/>
          <w:szCs w:val="22"/>
        </w:rPr>
        <w:t xml:space="preserve">la </w:t>
      </w:r>
      <w:r w:rsidR="00C52C15">
        <w:rPr>
          <w:rFonts w:ascii="Arial" w:eastAsia="Arial" w:hAnsi="Arial" w:cs="Arial"/>
          <w:bCs/>
          <w:sz w:val="22"/>
          <w:szCs w:val="22"/>
        </w:rPr>
        <w:t>empresa</w:t>
      </w:r>
      <w:r w:rsidR="002221E6">
        <w:rPr>
          <w:rFonts w:ascii="Arial" w:eastAsia="Arial" w:hAnsi="Arial" w:cs="Arial"/>
          <w:bCs/>
          <w:sz w:val="22"/>
          <w:szCs w:val="22"/>
        </w:rPr>
        <w:t xml:space="preserve">. </w:t>
      </w:r>
      <w:r w:rsidR="00C52C15">
        <w:rPr>
          <w:rFonts w:ascii="Arial" w:eastAsia="Arial" w:hAnsi="Arial" w:cs="Arial"/>
          <w:bCs/>
          <w:sz w:val="22"/>
          <w:szCs w:val="22"/>
        </w:rPr>
        <w:t xml:space="preserve">La </w:t>
      </w:r>
      <w:r w:rsidR="002221E6">
        <w:rPr>
          <w:rFonts w:ascii="Arial" w:eastAsia="Arial" w:hAnsi="Arial" w:cs="Arial"/>
          <w:bCs/>
          <w:sz w:val="22"/>
          <w:szCs w:val="22"/>
        </w:rPr>
        <w:t xml:space="preserve">calificación </w:t>
      </w:r>
      <w:r w:rsidR="00C52C15">
        <w:rPr>
          <w:rFonts w:ascii="Arial" w:eastAsia="Arial" w:hAnsi="Arial" w:cs="Arial"/>
          <w:bCs/>
          <w:sz w:val="22"/>
          <w:szCs w:val="22"/>
        </w:rPr>
        <w:t xml:space="preserve">obtenida </w:t>
      </w:r>
      <w:r w:rsidR="002221E6">
        <w:rPr>
          <w:rFonts w:ascii="Arial" w:eastAsia="Arial" w:hAnsi="Arial" w:cs="Arial"/>
          <w:bCs/>
          <w:sz w:val="22"/>
          <w:szCs w:val="22"/>
        </w:rPr>
        <w:t xml:space="preserve">se </w:t>
      </w:r>
      <w:r w:rsidR="00C52C15">
        <w:rPr>
          <w:rFonts w:ascii="Arial" w:eastAsia="Arial" w:hAnsi="Arial" w:cs="Arial"/>
          <w:bCs/>
          <w:sz w:val="22"/>
          <w:szCs w:val="22"/>
        </w:rPr>
        <w:t xml:space="preserve">ha </w:t>
      </w:r>
      <w:r w:rsidR="002221E6">
        <w:rPr>
          <w:rFonts w:ascii="Arial" w:eastAsia="Arial" w:hAnsi="Arial" w:cs="Arial"/>
          <w:bCs/>
          <w:sz w:val="22"/>
          <w:szCs w:val="22"/>
        </w:rPr>
        <w:t>pondera</w:t>
      </w:r>
      <w:r w:rsidR="00C52C15">
        <w:rPr>
          <w:rFonts w:ascii="Arial" w:eastAsia="Arial" w:hAnsi="Arial" w:cs="Arial"/>
          <w:bCs/>
          <w:sz w:val="22"/>
          <w:szCs w:val="22"/>
        </w:rPr>
        <w:t>do</w:t>
      </w:r>
      <w:r w:rsidR="002221E6">
        <w:rPr>
          <w:rFonts w:ascii="Arial" w:eastAsia="Arial" w:hAnsi="Arial" w:cs="Arial"/>
          <w:bCs/>
          <w:sz w:val="22"/>
          <w:szCs w:val="22"/>
        </w:rPr>
        <w:t xml:space="preserve"> con la tasa de recomendación -personas </w:t>
      </w:r>
      <w:r w:rsidR="002221E6" w:rsidRPr="00A53226">
        <w:rPr>
          <w:rFonts w:ascii="Arial" w:eastAsia="Arial" w:hAnsi="Arial" w:cs="Arial"/>
          <w:bCs/>
          <w:sz w:val="22"/>
          <w:szCs w:val="22"/>
        </w:rPr>
        <w:t xml:space="preserve">que </w:t>
      </w:r>
      <w:r w:rsidR="002221E6">
        <w:rPr>
          <w:rFonts w:ascii="Arial" w:eastAsia="Arial" w:hAnsi="Arial" w:cs="Arial"/>
          <w:bCs/>
          <w:sz w:val="22"/>
          <w:szCs w:val="22"/>
        </w:rPr>
        <w:t xml:space="preserve">animarían a </w:t>
      </w:r>
      <w:r w:rsidR="002221E6" w:rsidRPr="00A53226">
        <w:rPr>
          <w:rFonts w:ascii="Arial" w:eastAsia="Arial" w:hAnsi="Arial" w:cs="Arial"/>
          <w:bCs/>
          <w:sz w:val="22"/>
          <w:szCs w:val="22"/>
        </w:rPr>
        <w:t xml:space="preserve">un amigo </w:t>
      </w:r>
      <w:r w:rsidR="002221E6">
        <w:rPr>
          <w:rFonts w:ascii="Arial" w:eastAsia="Arial" w:hAnsi="Arial" w:cs="Arial"/>
          <w:bCs/>
          <w:sz w:val="22"/>
          <w:szCs w:val="22"/>
        </w:rPr>
        <w:t xml:space="preserve">a </w:t>
      </w:r>
      <w:r w:rsidR="002221E6" w:rsidRPr="00A53226">
        <w:rPr>
          <w:rFonts w:ascii="Arial" w:eastAsia="Arial" w:hAnsi="Arial" w:cs="Arial"/>
          <w:bCs/>
          <w:sz w:val="22"/>
          <w:szCs w:val="22"/>
        </w:rPr>
        <w:t xml:space="preserve">hacer </w:t>
      </w:r>
      <w:r w:rsidR="00C52C15">
        <w:rPr>
          <w:rFonts w:ascii="Arial" w:eastAsia="Arial" w:hAnsi="Arial" w:cs="Arial"/>
          <w:bCs/>
          <w:sz w:val="22"/>
          <w:szCs w:val="22"/>
        </w:rPr>
        <w:t xml:space="preserve">sus </w:t>
      </w:r>
      <w:r w:rsidR="002221E6" w:rsidRPr="00A53226">
        <w:rPr>
          <w:rFonts w:ascii="Arial" w:eastAsia="Arial" w:hAnsi="Arial" w:cs="Arial"/>
          <w:bCs/>
          <w:sz w:val="22"/>
          <w:szCs w:val="22"/>
        </w:rPr>
        <w:t>prácticas</w:t>
      </w:r>
      <w:r w:rsidR="002221E6">
        <w:rPr>
          <w:rFonts w:ascii="Arial" w:eastAsia="Arial" w:hAnsi="Arial" w:cs="Arial"/>
          <w:bCs/>
          <w:sz w:val="22"/>
          <w:szCs w:val="22"/>
        </w:rPr>
        <w:t xml:space="preserve"> </w:t>
      </w:r>
      <w:r w:rsidR="00C52C15">
        <w:rPr>
          <w:rFonts w:ascii="Arial" w:eastAsia="Arial" w:hAnsi="Arial" w:cs="Arial"/>
          <w:bCs/>
          <w:sz w:val="22"/>
          <w:szCs w:val="22"/>
        </w:rPr>
        <w:t>en ManpowerGroup</w:t>
      </w:r>
      <w:r w:rsidR="002221E6">
        <w:rPr>
          <w:rFonts w:ascii="Arial" w:eastAsia="Arial" w:hAnsi="Arial" w:cs="Arial"/>
          <w:bCs/>
          <w:sz w:val="22"/>
          <w:szCs w:val="22"/>
        </w:rPr>
        <w:t>- y con el porcentaje de participación</w:t>
      </w:r>
      <w:r w:rsidR="00C52C15">
        <w:rPr>
          <w:rFonts w:ascii="Arial" w:eastAsia="Arial" w:hAnsi="Arial" w:cs="Arial"/>
          <w:bCs/>
          <w:sz w:val="22"/>
          <w:szCs w:val="22"/>
        </w:rPr>
        <w:t>,</w:t>
      </w:r>
      <w:r w:rsidR="002221E6">
        <w:rPr>
          <w:rFonts w:ascii="Arial" w:eastAsia="Arial" w:hAnsi="Arial" w:cs="Arial"/>
          <w:bCs/>
          <w:sz w:val="22"/>
          <w:szCs w:val="22"/>
        </w:rPr>
        <w:t xml:space="preserve"> </w:t>
      </w:r>
      <w:r w:rsidR="00C52C15">
        <w:rPr>
          <w:rFonts w:ascii="Arial" w:eastAsia="Arial" w:hAnsi="Arial" w:cs="Arial"/>
          <w:bCs/>
          <w:sz w:val="22"/>
          <w:szCs w:val="22"/>
        </w:rPr>
        <w:t xml:space="preserve">que </w:t>
      </w:r>
      <w:r w:rsidR="002221E6">
        <w:rPr>
          <w:rFonts w:ascii="Arial" w:eastAsia="Arial" w:hAnsi="Arial" w:cs="Arial"/>
          <w:bCs/>
          <w:sz w:val="22"/>
          <w:szCs w:val="22"/>
        </w:rPr>
        <w:t>garantiza la representatividad</w:t>
      </w:r>
      <w:r w:rsidR="00C52C15">
        <w:rPr>
          <w:rFonts w:ascii="Arial" w:eastAsia="Arial" w:hAnsi="Arial" w:cs="Arial"/>
          <w:bCs/>
          <w:sz w:val="22"/>
          <w:szCs w:val="22"/>
        </w:rPr>
        <w:t xml:space="preserve">. Tras superar los </w:t>
      </w:r>
      <w:r w:rsidR="00792646">
        <w:rPr>
          <w:rFonts w:ascii="Arial" w:eastAsia="Arial" w:hAnsi="Arial" w:cs="Arial"/>
          <w:bCs/>
          <w:sz w:val="22"/>
          <w:szCs w:val="22"/>
        </w:rPr>
        <w:t>baremos de</w:t>
      </w:r>
      <w:r w:rsidR="00792646" w:rsidRPr="00792646">
        <w:rPr>
          <w:rFonts w:ascii="Arial" w:eastAsia="Arial" w:hAnsi="Arial" w:cs="Arial"/>
          <w:bCs/>
          <w:sz w:val="22"/>
          <w:szCs w:val="22"/>
        </w:rPr>
        <w:t xml:space="preserve"> </w:t>
      </w:r>
      <w:r w:rsidR="00C52C15" w:rsidRPr="00A53226">
        <w:rPr>
          <w:rFonts w:ascii="Arial" w:eastAsia="Arial" w:hAnsi="Arial" w:cs="Arial"/>
          <w:bCs/>
          <w:sz w:val="22"/>
          <w:szCs w:val="22"/>
        </w:rPr>
        <w:t>HappyIndex®Trainees</w:t>
      </w:r>
      <w:r w:rsidR="00792646">
        <w:rPr>
          <w:rFonts w:ascii="Arial" w:eastAsia="Arial" w:hAnsi="Arial" w:cs="Arial"/>
          <w:bCs/>
          <w:sz w:val="22"/>
          <w:szCs w:val="22"/>
        </w:rPr>
        <w:t xml:space="preserve">, </w:t>
      </w:r>
      <w:r w:rsidR="00C52C15">
        <w:rPr>
          <w:rFonts w:ascii="Arial" w:eastAsia="Arial" w:hAnsi="Arial" w:cs="Arial"/>
          <w:bCs/>
          <w:sz w:val="22"/>
          <w:szCs w:val="22"/>
        </w:rPr>
        <w:t>ManpowerGroup ha sido reconocida entre las mejores empresas para realizar las prácticas</w:t>
      </w:r>
      <w:r w:rsidR="002221E6">
        <w:rPr>
          <w:rFonts w:ascii="Arial" w:eastAsia="Arial" w:hAnsi="Arial" w:cs="Arial"/>
          <w:bCs/>
          <w:sz w:val="22"/>
          <w:szCs w:val="22"/>
        </w:rPr>
        <w:t>.</w:t>
      </w:r>
    </w:p>
    <w:p w14:paraId="29B91D80" w14:textId="1065F4FB" w:rsidR="00AA1DB3" w:rsidRPr="00BC5FE0" w:rsidRDefault="000114E0" w:rsidP="006C73E9">
      <w:pPr>
        <w:pStyle w:val="NormalWeb"/>
        <w:shd w:val="clear" w:color="auto" w:fill="FFFFFF"/>
        <w:spacing w:before="360" w:after="360" w:line="288" w:lineRule="auto"/>
        <w:jc w:val="center"/>
        <w:rPr>
          <w:rFonts w:ascii="Arial" w:eastAsia="Arial" w:hAnsi="Arial" w:cs="Arial"/>
          <w:bCs/>
          <w:sz w:val="22"/>
          <w:szCs w:val="22"/>
        </w:rPr>
      </w:pPr>
      <w:r>
        <w:rPr>
          <w:rFonts w:ascii="Arial" w:hAnsi="Arial" w:cs="Arial"/>
          <w:noProof/>
          <w:color w:val="000000"/>
          <w:sz w:val="20"/>
          <w:szCs w:val="20"/>
        </w:rPr>
        <w:drawing>
          <wp:inline distT="0" distB="0" distL="0" distR="0" wp14:anchorId="3273EA65" wp14:editId="7BEE80A0">
            <wp:extent cx="1068565" cy="1440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565" cy="1440000"/>
                    </a:xfrm>
                    <a:prstGeom prst="rect">
                      <a:avLst/>
                    </a:prstGeom>
                    <a:noFill/>
                    <a:ln>
                      <a:noFill/>
                    </a:ln>
                  </pic:spPr>
                </pic:pic>
              </a:graphicData>
            </a:graphic>
          </wp:inline>
        </w:drawing>
      </w:r>
    </w:p>
    <w:p w14:paraId="5A41CBFE" w14:textId="77777777" w:rsidR="00A42B97" w:rsidRDefault="00A42B97" w:rsidP="00C502A2">
      <w:pPr>
        <w:jc w:val="both"/>
        <w:rPr>
          <w:rFonts w:ascii="Arial" w:hAnsi="Arial" w:cs="Arial"/>
          <w:sz w:val="16"/>
          <w:szCs w:val="16"/>
        </w:rPr>
      </w:pPr>
    </w:p>
    <w:p w14:paraId="2D82E9A1" w14:textId="77777777" w:rsidR="00BC5FE0" w:rsidRDefault="00BC5FE0" w:rsidP="00BC5FE0">
      <w:pPr>
        <w:spacing w:before="100" w:beforeAutospacing="1" w:after="100" w:afterAutospacing="1"/>
        <w:jc w:val="both"/>
        <w:rPr>
          <w:rFonts w:ascii="Arial" w:hAnsi="Arial" w:cs="Arial"/>
          <w:sz w:val="16"/>
          <w:szCs w:val="16"/>
        </w:rPr>
      </w:pPr>
      <w:r w:rsidRPr="00BC5FE0">
        <w:rPr>
          <w:rFonts w:ascii="Arial" w:hAnsi="Arial" w:cs="Arial"/>
          <w:b/>
          <w:bCs/>
          <w:sz w:val="16"/>
          <w:szCs w:val="16"/>
        </w:rPr>
        <w:t xml:space="preserve">ManpowerGroup </w:t>
      </w:r>
      <w:r w:rsidRPr="00BC5FE0">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7531E333" w14:textId="422FD4D5" w:rsidR="00A42B97" w:rsidRDefault="00BC5FE0" w:rsidP="00BC5FE0">
      <w:pPr>
        <w:spacing w:before="100" w:beforeAutospacing="1" w:after="100" w:afterAutospacing="1"/>
        <w:jc w:val="both"/>
        <w:rPr>
          <w:rFonts w:ascii="Arial" w:hAnsi="Arial" w:cs="Arial"/>
          <w:sz w:val="16"/>
          <w:szCs w:val="16"/>
        </w:rPr>
      </w:pPr>
      <w:r w:rsidRPr="00BC5FE0">
        <w:rPr>
          <w:rFonts w:ascii="Arial" w:hAnsi="Arial" w:cs="Arial"/>
          <w:b/>
          <w:bCs/>
          <w:sz w:val="16"/>
          <w:szCs w:val="16"/>
        </w:rPr>
        <w:t xml:space="preserve">Más información </w:t>
      </w:r>
      <w:r w:rsidRPr="00BC5FE0">
        <w:rPr>
          <w:rFonts w:ascii="Arial" w:hAnsi="Arial" w:cs="Arial"/>
          <w:sz w:val="16"/>
          <w:szCs w:val="16"/>
        </w:rPr>
        <w:t xml:space="preserve">en </w:t>
      </w:r>
      <w:hyperlink r:id="rId9" w:history="1">
        <w:r w:rsidRPr="00987064">
          <w:rPr>
            <w:rStyle w:val="Hipervnculo"/>
            <w:rFonts w:ascii="Arial" w:hAnsi="Arial" w:cs="Arial"/>
            <w:sz w:val="16"/>
            <w:szCs w:val="16"/>
          </w:rPr>
          <w:t>www.manpowergroup.es</w:t>
        </w:r>
      </w:hyperlink>
    </w:p>
    <w:p w14:paraId="18717D10" w14:textId="77777777" w:rsidR="00BC5FE0" w:rsidRDefault="00BC5FE0" w:rsidP="00EA7C7E">
      <w:pPr>
        <w:tabs>
          <w:tab w:val="right" w:pos="8838"/>
        </w:tabs>
        <w:autoSpaceDE w:val="0"/>
        <w:autoSpaceDN w:val="0"/>
        <w:adjustRightInd w:val="0"/>
        <w:jc w:val="both"/>
        <w:rPr>
          <w:rFonts w:ascii="Arial" w:hAnsi="Arial" w:cs="Arial"/>
          <w:b/>
          <w:bCs/>
          <w:sz w:val="16"/>
          <w:szCs w:val="16"/>
        </w:rPr>
      </w:pPr>
    </w:p>
    <w:p w14:paraId="388A29FF" w14:textId="693103F3" w:rsidR="001A2A76" w:rsidRPr="00CC188B" w:rsidRDefault="001A2A76" w:rsidP="00EA7C7E">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CC188B" w14:paraId="0018B07B" w14:textId="77777777" w:rsidTr="00B03776">
        <w:trPr>
          <w:trHeight w:val="1159"/>
        </w:trPr>
        <w:tc>
          <w:tcPr>
            <w:tcW w:w="2943" w:type="dxa"/>
            <w:hideMark/>
          </w:tcPr>
          <w:p w14:paraId="2779EAD6" w14:textId="0DACF617" w:rsidR="001A2A76" w:rsidRPr="00CC188B" w:rsidRDefault="001A2A76" w:rsidP="00EA7C7E">
            <w:pPr>
              <w:jc w:val="both"/>
              <w:outlineLvl w:val="0"/>
              <w:rPr>
                <w:rFonts w:ascii="Arial" w:hAnsi="Arial" w:cs="Arial"/>
                <w:b/>
                <w:sz w:val="16"/>
                <w:szCs w:val="16"/>
              </w:rPr>
            </w:pPr>
            <w:bookmarkStart w:id="4" w:name="_Hlk90207537"/>
            <w:r w:rsidRPr="00CC188B">
              <w:rPr>
                <w:rFonts w:ascii="Arial" w:hAnsi="Arial" w:cs="Arial"/>
                <w:b/>
                <w:sz w:val="16"/>
                <w:szCs w:val="16"/>
              </w:rPr>
              <w:t>ManpowerGroup</w:t>
            </w:r>
          </w:p>
          <w:p w14:paraId="0B32ED5C" w14:textId="77777777" w:rsidR="001A2A76" w:rsidRPr="00CC188B" w:rsidRDefault="001A2A76" w:rsidP="00EA7C7E">
            <w:pPr>
              <w:jc w:val="both"/>
              <w:outlineLvl w:val="0"/>
              <w:rPr>
                <w:rFonts w:ascii="Arial" w:hAnsi="Arial" w:cs="Arial"/>
                <w:sz w:val="16"/>
                <w:szCs w:val="16"/>
              </w:rPr>
            </w:pPr>
            <w:r w:rsidRPr="00CC188B">
              <w:rPr>
                <w:rFonts w:ascii="Arial" w:hAnsi="Arial" w:cs="Arial"/>
                <w:sz w:val="16"/>
                <w:szCs w:val="16"/>
              </w:rPr>
              <w:t>Dpto. Comunicación</w:t>
            </w:r>
          </w:p>
          <w:p w14:paraId="3BC89F30" w14:textId="77777777" w:rsidR="001A2A76" w:rsidRPr="00CC188B" w:rsidRDefault="001A2A76" w:rsidP="00EA7C7E">
            <w:pPr>
              <w:jc w:val="both"/>
              <w:rPr>
                <w:rFonts w:ascii="Arial" w:hAnsi="Arial" w:cs="Arial"/>
                <w:sz w:val="16"/>
                <w:szCs w:val="16"/>
              </w:rPr>
            </w:pPr>
            <w:r w:rsidRPr="00CC188B">
              <w:rPr>
                <w:rFonts w:ascii="Arial" w:hAnsi="Arial" w:cs="Arial"/>
                <w:sz w:val="16"/>
                <w:szCs w:val="16"/>
              </w:rPr>
              <w:t>Juan Gómez Rodríguez</w:t>
            </w:r>
          </w:p>
          <w:p w14:paraId="1A8FDA31" w14:textId="77777777" w:rsidR="001A2A76" w:rsidRPr="00CC188B" w:rsidRDefault="001A2A76" w:rsidP="00EA7C7E">
            <w:pPr>
              <w:jc w:val="both"/>
              <w:rPr>
                <w:rFonts w:ascii="Arial" w:hAnsi="Arial" w:cs="Arial"/>
                <w:sz w:val="16"/>
                <w:szCs w:val="16"/>
              </w:rPr>
            </w:pPr>
            <w:r w:rsidRPr="00CC188B">
              <w:rPr>
                <w:rFonts w:ascii="Arial" w:hAnsi="Arial" w:cs="Arial"/>
                <w:sz w:val="16"/>
                <w:szCs w:val="16"/>
              </w:rPr>
              <w:t>Tel. 687 51 96 90</w:t>
            </w:r>
          </w:p>
          <w:p w14:paraId="42BF9EDC" w14:textId="74FABF73" w:rsidR="001A2A76" w:rsidRPr="00A73C99" w:rsidRDefault="0074435B" w:rsidP="00A73C99">
            <w:pPr>
              <w:jc w:val="both"/>
              <w:rPr>
                <w:rFonts w:ascii="Arial" w:hAnsi="Arial" w:cs="Arial"/>
                <w:sz w:val="16"/>
                <w:szCs w:val="16"/>
              </w:rPr>
            </w:pPr>
            <w:hyperlink r:id="rId10" w:history="1">
              <w:r w:rsidR="001A2A76" w:rsidRPr="00CC188B">
                <w:rPr>
                  <w:rStyle w:val="Hipervnculo"/>
                  <w:rFonts w:ascii="Arial" w:hAnsi="Arial" w:cs="Arial"/>
                  <w:sz w:val="16"/>
                  <w:szCs w:val="16"/>
                </w:rPr>
                <w:t>juan.gomez@manpowergroup.es</w:t>
              </w:r>
            </w:hyperlink>
          </w:p>
        </w:tc>
        <w:tc>
          <w:tcPr>
            <w:tcW w:w="2977" w:type="dxa"/>
          </w:tcPr>
          <w:p w14:paraId="4C3E35BD" w14:textId="77777777" w:rsidR="001A2A76" w:rsidRPr="00CC188B" w:rsidRDefault="001A2A76" w:rsidP="00EA7C7E">
            <w:pPr>
              <w:jc w:val="both"/>
              <w:rPr>
                <w:rFonts w:ascii="Arial" w:hAnsi="Arial" w:cs="Arial"/>
                <w:sz w:val="16"/>
                <w:szCs w:val="16"/>
                <w:lang w:val="ca-ES"/>
              </w:rPr>
            </w:pPr>
          </w:p>
        </w:tc>
        <w:tc>
          <w:tcPr>
            <w:tcW w:w="3028" w:type="dxa"/>
          </w:tcPr>
          <w:p w14:paraId="6AA9BA0E" w14:textId="7F997798" w:rsidR="001A2A76" w:rsidRPr="00A42B97" w:rsidRDefault="003509A5" w:rsidP="00A42B97">
            <w:pPr>
              <w:jc w:val="both"/>
              <w:outlineLvl w:val="0"/>
              <w:rPr>
                <w:b/>
              </w:rPr>
            </w:pPr>
            <w:r w:rsidRPr="00A42B97">
              <w:rPr>
                <w:rFonts w:ascii="Arial" w:hAnsi="Arial" w:cs="Arial"/>
                <w:b/>
                <w:sz w:val="16"/>
                <w:szCs w:val="16"/>
              </w:rPr>
              <w:t>Agencia de comunicación Indie PR</w:t>
            </w:r>
          </w:p>
          <w:p w14:paraId="7C09B9DE" w14:textId="77777777" w:rsidR="003509A5" w:rsidRPr="00CC188B" w:rsidRDefault="003509A5" w:rsidP="00336187">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1C2C7475" w14:textId="77777777" w:rsidR="003509A5" w:rsidRPr="00CC188B" w:rsidRDefault="003509A5" w:rsidP="003509A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1F0ADA15" w14:textId="5DE3B54D" w:rsidR="00336187" w:rsidRDefault="0074435B" w:rsidP="003509A5">
            <w:pPr>
              <w:pStyle w:val="NormalWeb"/>
              <w:spacing w:before="0" w:beforeAutospacing="0" w:after="0" w:afterAutospacing="0"/>
              <w:jc w:val="both"/>
              <w:rPr>
                <w:rStyle w:val="Hipervnculo"/>
                <w:rFonts w:ascii="Arial" w:hAnsi="Arial" w:cs="Arial"/>
                <w:color w:val="1155CC"/>
                <w:sz w:val="16"/>
                <w:szCs w:val="16"/>
              </w:rPr>
            </w:pPr>
            <w:hyperlink r:id="rId11" w:history="1">
              <w:r w:rsidR="003509A5" w:rsidRPr="00CC188B">
                <w:rPr>
                  <w:rStyle w:val="Hipervnculo"/>
                  <w:rFonts w:ascii="Arial" w:hAnsi="Arial" w:cs="Arial"/>
                  <w:color w:val="1155CC"/>
                  <w:sz w:val="16"/>
                  <w:szCs w:val="16"/>
                </w:rPr>
                <w:t>isabel@indiepr.es</w:t>
              </w:r>
            </w:hyperlink>
          </w:p>
          <w:p w14:paraId="60C31FB4" w14:textId="77777777" w:rsidR="00A42B97" w:rsidRPr="00CC188B" w:rsidRDefault="00A42B97" w:rsidP="003509A5">
            <w:pPr>
              <w:pStyle w:val="NormalWeb"/>
              <w:spacing w:before="0" w:beforeAutospacing="0" w:after="0" w:afterAutospacing="0"/>
              <w:jc w:val="both"/>
              <w:rPr>
                <w:rFonts w:ascii="Arial" w:hAnsi="Arial" w:cs="Arial"/>
                <w:sz w:val="16"/>
                <w:szCs w:val="16"/>
              </w:rPr>
            </w:pPr>
          </w:p>
          <w:p w14:paraId="49BBC84D" w14:textId="23DBE9B1" w:rsidR="003509A5" w:rsidRPr="00CC188B" w:rsidRDefault="00EF7ED2" w:rsidP="003509A5">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 xml:space="preserve">Cristina Villanueva </w:t>
            </w:r>
          </w:p>
          <w:p w14:paraId="43FFFD20" w14:textId="63E76B81" w:rsidR="003509A5" w:rsidRPr="00CC188B" w:rsidRDefault="003509A5" w:rsidP="003509A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 xml:space="preserve">Tel.: </w:t>
            </w:r>
            <w:r w:rsidR="00894DEA" w:rsidRPr="00CC188B">
              <w:rPr>
                <w:rFonts w:ascii="Arial" w:hAnsi="Arial" w:cs="Arial"/>
                <w:color w:val="000000"/>
                <w:sz w:val="16"/>
                <w:szCs w:val="16"/>
              </w:rPr>
              <w:t>687 14 73 60</w:t>
            </w:r>
          </w:p>
          <w:p w14:paraId="0C53A61F" w14:textId="75C17C14" w:rsidR="001A2A76" w:rsidRPr="00CC188B" w:rsidRDefault="0074435B" w:rsidP="00AC6E5B">
            <w:pPr>
              <w:pStyle w:val="NormalWeb"/>
              <w:spacing w:before="0" w:beforeAutospacing="0" w:after="0" w:afterAutospacing="0"/>
              <w:jc w:val="both"/>
              <w:rPr>
                <w:rFonts w:ascii="Arial" w:hAnsi="Arial" w:cs="Arial"/>
                <w:sz w:val="16"/>
                <w:szCs w:val="16"/>
                <w:lang w:val="ca-ES"/>
              </w:rPr>
            </w:pPr>
            <w:hyperlink r:id="rId12" w:history="1">
              <w:r w:rsidR="00894DEA" w:rsidRPr="00CC188B">
                <w:rPr>
                  <w:rStyle w:val="Hipervnculo"/>
                  <w:rFonts w:ascii="Arial" w:hAnsi="Arial" w:cs="Arial"/>
                  <w:color w:val="1155CC"/>
                  <w:sz w:val="16"/>
                  <w:szCs w:val="16"/>
                </w:rPr>
                <w:t>cristina@indiepr.es</w:t>
              </w:r>
            </w:hyperlink>
          </w:p>
        </w:tc>
      </w:tr>
      <w:bookmarkEnd w:id="2"/>
      <w:bookmarkEnd w:id="3"/>
      <w:bookmarkEnd w:id="4"/>
    </w:tbl>
    <w:p w14:paraId="4A339C36" w14:textId="4755ABE3" w:rsidR="001837A6" w:rsidRDefault="001837A6" w:rsidP="00622B2A">
      <w:pPr>
        <w:tabs>
          <w:tab w:val="right" w:pos="8838"/>
        </w:tabs>
        <w:autoSpaceDE w:val="0"/>
        <w:autoSpaceDN w:val="0"/>
        <w:adjustRightInd w:val="0"/>
        <w:jc w:val="both"/>
        <w:rPr>
          <w:rFonts w:ascii="Arial" w:hAnsi="Arial" w:cs="Arial"/>
          <w:b/>
          <w:bCs/>
          <w:sz w:val="16"/>
          <w:szCs w:val="16"/>
        </w:rPr>
      </w:pPr>
    </w:p>
    <w:sectPr w:rsidR="001837A6"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9BA7" w14:textId="77777777" w:rsidR="00D949D2" w:rsidRDefault="00D949D2">
      <w:r>
        <w:separator/>
      </w:r>
    </w:p>
  </w:endnote>
  <w:endnote w:type="continuationSeparator" w:id="0">
    <w:p w14:paraId="23DD5571" w14:textId="77777777" w:rsidR="00D949D2" w:rsidRDefault="00D9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B037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B037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B03776">
    <w:pPr>
      <w:pStyle w:val="Piedepgina"/>
      <w:ind w:right="360"/>
    </w:pPr>
  </w:p>
  <w:p w14:paraId="23873518" w14:textId="77777777" w:rsidR="00FB1381" w:rsidRDefault="00346E05" w:rsidP="00B03776">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F2E4" w14:textId="77777777" w:rsidR="00D949D2" w:rsidRDefault="00D949D2">
      <w:r>
        <w:separator/>
      </w:r>
    </w:p>
  </w:footnote>
  <w:footnote w:type="continuationSeparator" w:id="0">
    <w:p w14:paraId="48E85170" w14:textId="77777777" w:rsidR="00D949D2" w:rsidRDefault="00D9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40608B63" w:rsidR="00FB1381" w:rsidRDefault="00BC5FE0" w:rsidP="00B03776">
    <w:pPr>
      <w:pStyle w:val="Encabezado"/>
      <w:rPr>
        <w:rFonts w:ascii="Verdana" w:hAnsi="Verdana"/>
        <w:noProof/>
        <w:color w:val="616161"/>
        <w:sz w:val="14"/>
        <w:szCs w:val="14"/>
      </w:rPr>
    </w:pPr>
    <w:r>
      <w:rPr>
        <w:noProof/>
      </w:rPr>
      <w:drawing>
        <wp:anchor distT="0" distB="0" distL="114300" distR="114300" simplePos="0" relativeHeight="251658240" behindDoc="0" locked="0" layoutInCell="1" allowOverlap="1" wp14:anchorId="777E07FA" wp14:editId="10E2EE9A">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C13E1E"/>
    <w:multiLevelType w:val="multilevel"/>
    <w:tmpl w:val="A39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33130"/>
    <w:multiLevelType w:val="multilevel"/>
    <w:tmpl w:val="78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06777">
    <w:abstractNumId w:val="0"/>
  </w:num>
  <w:num w:numId="2" w16cid:durableId="1342783302">
    <w:abstractNumId w:val="4"/>
  </w:num>
  <w:num w:numId="3" w16cid:durableId="305208792">
    <w:abstractNumId w:val="2"/>
  </w:num>
  <w:num w:numId="4" w16cid:durableId="126244196">
    <w:abstractNumId w:val="1"/>
  </w:num>
  <w:num w:numId="5" w16cid:durableId="1245341768">
    <w:abstractNumId w:val="6"/>
  </w:num>
  <w:num w:numId="6" w16cid:durableId="597829097">
    <w:abstractNumId w:val="5"/>
  </w:num>
  <w:num w:numId="7" w16cid:durableId="2136171809">
    <w:abstractNumId w:val="7"/>
  </w:num>
  <w:num w:numId="8" w16cid:durableId="204933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14E0"/>
    <w:rsid w:val="0001254E"/>
    <w:rsid w:val="000166E0"/>
    <w:rsid w:val="00017815"/>
    <w:rsid w:val="000258CF"/>
    <w:rsid w:val="00027688"/>
    <w:rsid w:val="00042488"/>
    <w:rsid w:val="00063579"/>
    <w:rsid w:val="00066C14"/>
    <w:rsid w:val="000869A2"/>
    <w:rsid w:val="000A1973"/>
    <w:rsid w:val="000C41F9"/>
    <w:rsid w:val="000D2B5A"/>
    <w:rsid w:val="0012170F"/>
    <w:rsid w:val="00124DEA"/>
    <w:rsid w:val="001319E5"/>
    <w:rsid w:val="001324E2"/>
    <w:rsid w:val="001442A6"/>
    <w:rsid w:val="00156E14"/>
    <w:rsid w:val="00171AAA"/>
    <w:rsid w:val="001740C7"/>
    <w:rsid w:val="00181155"/>
    <w:rsid w:val="001837A6"/>
    <w:rsid w:val="001A2A76"/>
    <w:rsid w:val="001A62DA"/>
    <w:rsid w:val="001B39AD"/>
    <w:rsid w:val="001F3A45"/>
    <w:rsid w:val="00204E64"/>
    <w:rsid w:val="002059D2"/>
    <w:rsid w:val="00205D68"/>
    <w:rsid w:val="00212129"/>
    <w:rsid w:val="002221E6"/>
    <w:rsid w:val="002246BA"/>
    <w:rsid w:val="00231877"/>
    <w:rsid w:val="002331A8"/>
    <w:rsid w:val="002405BA"/>
    <w:rsid w:val="002405E5"/>
    <w:rsid w:val="0024317A"/>
    <w:rsid w:val="00254A70"/>
    <w:rsid w:val="00294475"/>
    <w:rsid w:val="002A3D92"/>
    <w:rsid w:val="002A78A1"/>
    <w:rsid w:val="002B3F52"/>
    <w:rsid w:val="002B7E21"/>
    <w:rsid w:val="002C01E7"/>
    <w:rsid w:val="002C02D9"/>
    <w:rsid w:val="002C0FC9"/>
    <w:rsid w:val="002D032D"/>
    <w:rsid w:val="003019C9"/>
    <w:rsid w:val="0031490C"/>
    <w:rsid w:val="0032424C"/>
    <w:rsid w:val="00326125"/>
    <w:rsid w:val="00332D02"/>
    <w:rsid w:val="00336187"/>
    <w:rsid w:val="00337FD2"/>
    <w:rsid w:val="00344595"/>
    <w:rsid w:val="003468CC"/>
    <w:rsid w:val="00346E05"/>
    <w:rsid w:val="003470C8"/>
    <w:rsid w:val="00347723"/>
    <w:rsid w:val="003509A5"/>
    <w:rsid w:val="00355F0E"/>
    <w:rsid w:val="0036538C"/>
    <w:rsid w:val="00371053"/>
    <w:rsid w:val="003712C2"/>
    <w:rsid w:val="00380B8C"/>
    <w:rsid w:val="00383F58"/>
    <w:rsid w:val="00390D3C"/>
    <w:rsid w:val="003A214F"/>
    <w:rsid w:val="003A2B29"/>
    <w:rsid w:val="003A49AD"/>
    <w:rsid w:val="003A6138"/>
    <w:rsid w:val="003D0E85"/>
    <w:rsid w:val="003D4F9E"/>
    <w:rsid w:val="003D6B89"/>
    <w:rsid w:val="003F5A4F"/>
    <w:rsid w:val="003F7BCB"/>
    <w:rsid w:val="00401989"/>
    <w:rsid w:val="00407AD8"/>
    <w:rsid w:val="0041325B"/>
    <w:rsid w:val="00424D86"/>
    <w:rsid w:val="0044035B"/>
    <w:rsid w:val="00441AA5"/>
    <w:rsid w:val="004612C2"/>
    <w:rsid w:val="00493CFD"/>
    <w:rsid w:val="004958BB"/>
    <w:rsid w:val="00497689"/>
    <w:rsid w:val="004C0F40"/>
    <w:rsid w:val="004C607E"/>
    <w:rsid w:val="004D1FAF"/>
    <w:rsid w:val="004E23C4"/>
    <w:rsid w:val="004F67EC"/>
    <w:rsid w:val="00512001"/>
    <w:rsid w:val="005201CA"/>
    <w:rsid w:val="00533536"/>
    <w:rsid w:val="00541A7B"/>
    <w:rsid w:val="00546498"/>
    <w:rsid w:val="00547D42"/>
    <w:rsid w:val="00561B53"/>
    <w:rsid w:val="0056311B"/>
    <w:rsid w:val="00576DDF"/>
    <w:rsid w:val="00577B92"/>
    <w:rsid w:val="005A7DB1"/>
    <w:rsid w:val="005A7E9C"/>
    <w:rsid w:val="005C33ED"/>
    <w:rsid w:val="005C4439"/>
    <w:rsid w:val="005D1AE9"/>
    <w:rsid w:val="005D5DC2"/>
    <w:rsid w:val="005E0E99"/>
    <w:rsid w:val="005E4173"/>
    <w:rsid w:val="005F1CEB"/>
    <w:rsid w:val="00611B69"/>
    <w:rsid w:val="00622B2A"/>
    <w:rsid w:val="0064466A"/>
    <w:rsid w:val="006515B4"/>
    <w:rsid w:val="00652342"/>
    <w:rsid w:val="00661DF5"/>
    <w:rsid w:val="00663580"/>
    <w:rsid w:val="00687087"/>
    <w:rsid w:val="00694B11"/>
    <w:rsid w:val="006972C0"/>
    <w:rsid w:val="00697F50"/>
    <w:rsid w:val="006A7A14"/>
    <w:rsid w:val="006B6CC7"/>
    <w:rsid w:val="006C73E9"/>
    <w:rsid w:val="006C7F81"/>
    <w:rsid w:val="006E6724"/>
    <w:rsid w:val="00710280"/>
    <w:rsid w:val="00720F29"/>
    <w:rsid w:val="0072269E"/>
    <w:rsid w:val="00731C5F"/>
    <w:rsid w:val="0074435B"/>
    <w:rsid w:val="00750C5B"/>
    <w:rsid w:val="007747D3"/>
    <w:rsid w:val="00792646"/>
    <w:rsid w:val="007A0082"/>
    <w:rsid w:val="007A2156"/>
    <w:rsid w:val="007A74B1"/>
    <w:rsid w:val="007B59D1"/>
    <w:rsid w:val="007B679F"/>
    <w:rsid w:val="007D4A05"/>
    <w:rsid w:val="007E3CDF"/>
    <w:rsid w:val="00801C70"/>
    <w:rsid w:val="00825CE9"/>
    <w:rsid w:val="00832FB4"/>
    <w:rsid w:val="00834898"/>
    <w:rsid w:val="00836F8E"/>
    <w:rsid w:val="00841381"/>
    <w:rsid w:val="008448DF"/>
    <w:rsid w:val="008536D2"/>
    <w:rsid w:val="00853C2E"/>
    <w:rsid w:val="00857C81"/>
    <w:rsid w:val="0086501B"/>
    <w:rsid w:val="00867CE3"/>
    <w:rsid w:val="00874B25"/>
    <w:rsid w:val="008764B5"/>
    <w:rsid w:val="00882FCB"/>
    <w:rsid w:val="00885750"/>
    <w:rsid w:val="0089190E"/>
    <w:rsid w:val="00894DEA"/>
    <w:rsid w:val="008A4224"/>
    <w:rsid w:val="008B0BEA"/>
    <w:rsid w:val="008B155B"/>
    <w:rsid w:val="008C0114"/>
    <w:rsid w:val="008C5AB0"/>
    <w:rsid w:val="008C7DC2"/>
    <w:rsid w:val="008D39F2"/>
    <w:rsid w:val="008E54AD"/>
    <w:rsid w:val="008E730B"/>
    <w:rsid w:val="008F077C"/>
    <w:rsid w:val="00910200"/>
    <w:rsid w:val="00927308"/>
    <w:rsid w:val="00932CB7"/>
    <w:rsid w:val="009353AD"/>
    <w:rsid w:val="00942998"/>
    <w:rsid w:val="009436E0"/>
    <w:rsid w:val="0097553E"/>
    <w:rsid w:val="00977BE7"/>
    <w:rsid w:val="00981941"/>
    <w:rsid w:val="009A0E87"/>
    <w:rsid w:val="009A1EB0"/>
    <w:rsid w:val="009A3526"/>
    <w:rsid w:val="009A6F8A"/>
    <w:rsid w:val="009C2675"/>
    <w:rsid w:val="009D3CF7"/>
    <w:rsid w:val="009E6171"/>
    <w:rsid w:val="009F01EA"/>
    <w:rsid w:val="009F1332"/>
    <w:rsid w:val="009F7DB9"/>
    <w:rsid w:val="009F7E1C"/>
    <w:rsid w:val="00A41710"/>
    <w:rsid w:val="00A42B97"/>
    <w:rsid w:val="00A50B4D"/>
    <w:rsid w:val="00A52AAA"/>
    <w:rsid w:val="00A52E71"/>
    <w:rsid w:val="00A53226"/>
    <w:rsid w:val="00A56426"/>
    <w:rsid w:val="00A574BF"/>
    <w:rsid w:val="00A7121C"/>
    <w:rsid w:val="00A7208B"/>
    <w:rsid w:val="00A73C99"/>
    <w:rsid w:val="00A82B03"/>
    <w:rsid w:val="00A85F86"/>
    <w:rsid w:val="00AA1DB3"/>
    <w:rsid w:val="00AA5C1C"/>
    <w:rsid w:val="00AB24A2"/>
    <w:rsid w:val="00AC6E5B"/>
    <w:rsid w:val="00AF11D7"/>
    <w:rsid w:val="00B03429"/>
    <w:rsid w:val="00B03776"/>
    <w:rsid w:val="00B05CD9"/>
    <w:rsid w:val="00B05D48"/>
    <w:rsid w:val="00B116AF"/>
    <w:rsid w:val="00B5158D"/>
    <w:rsid w:val="00B5741A"/>
    <w:rsid w:val="00B628EE"/>
    <w:rsid w:val="00B8069B"/>
    <w:rsid w:val="00B963D0"/>
    <w:rsid w:val="00BB1160"/>
    <w:rsid w:val="00BB39D9"/>
    <w:rsid w:val="00BC45B7"/>
    <w:rsid w:val="00BC46BE"/>
    <w:rsid w:val="00BC5FE0"/>
    <w:rsid w:val="00BE22AA"/>
    <w:rsid w:val="00BE292E"/>
    <w:rsid w:val="00BF2547"/>
    <w:rsid w:val="00BF5E11"/>
    <w:rsid w:val="00BF7FDF"/>
    <w:rsid w:val="00C145C5"/>
    <w:rsid w:val="00C367E4"/>
    <w:rsid w:val="00C502A2"/>
    <w:rsid w:val="00C52C15"/>
    <w:rsid w:val="00C536C9"/>
    <w:rsid w:val="00C61314"/>
    <w:rsid w:val="00C7314E"/>
    <w:rsid w:val="00C83097"/>
    <w:rsid w:val="00C87666"/>
    <w:rsid w:val="00C91CCE"/>
    <w:rsid w:val="00C92B92"/>
    <w:rsid w:val="00C952AF"/>
    <w:rsid w:val="00C968AB"/>
    <w:rsid w:val="00CA0905"/>
    <w:rsid w:val="00CC188B"/>
    <w:rsid w:val="00CE0227"/>
    <w:rsid w:val="00CF74FF"/>
    <w:rsid w:val="00D02D48"/>
    <w:rsid w:val="00D04D6F"/>
    <w:rsid w:val="00D21BC9"/>
    <w:rsid w:val="00D27B5C"/>
    <w:rsid w:val="00D3343D"/>
    <w:rsid w:val="00D3571D"/>
    <w:rsid w:val="00D36245"/>
    <w:rsid w:val="00D63AB2"/>
    <w:rsid w:val="00D64482"/>
    <w:rsid w:val="00D7641E"/>
    <w:rsid w:val="00D90EF8"/>
    <w:rsid w:val="00D92B75"/>
    <w:rsid w:val="00D949D2"/>
    <w:rsid w:val="00D94B7B"/>
    <w:rsid w:val="00DB0F1B"/>
    <w:rsid w:val="00DB45BA"/>
    <w:rsid w:val="00DB5EEF"/>
    <w:rsid w:val="00DC304A"/>
    <w:rsid w:val="00DC6709"/>
    <w:rsid w:val="00DD4924"/>
    <w:rsid w:val="00DF1DDF"/>
    <w:rsid w:val="00DF2519"/>
    <w:rsid w:val="00E10601"/>
    <w:rsid w:val="00E13675"/>
    <w:rsid w:val="00E13BED"/>
    <w:rsid w:val="00E14B59"/>
    <w:rsid w:val="00E14C9F"/>
    <w:rsid w:val="00E151DB"/>
    <w:rsid w:val="00E24374"/>
    <w:rsid w:val="00E31FE0"/>
    <w:rsid w:val="00E375F1"/>
    <w:rsid w:val="00E53049"/>
    <w:rsid w:val="00E675C5"/>
    <w:rsid w:val="00E73A1C"/>
    <w:rsid w:val="00E74AAE"/>
    <w:rsid w:val="00E845CF"/>
    <w:rsid w:val="00E91772"/>
    <w:rsid w:val="00EA5DFA"/>
    <w:rsid w:val="00EA7C7E"/>
    <w:rsid w:val="00EB7746"/>
    <w:rsid w:val="00ED14F1"/>
    <w:rsid w:val="00ED4D55"/>
    <w:rsid w:val="00ED788C"/>
    <w:rsid w:val="00EF4233"/>
    <w:rsid w:val="00EF7ED2"/>
    <w:rsid w:val="00F00E57"/>
    <w:rsid w:val="00F03D39"/>
    <w:rsid w:val="00F0730E"/>
    <w:rsid w:val="00F1316C"/>
    <w:rsid w:val="00F17A4D"/>
    <w:rsid w:val="00F24D52"/>
    <w:rsid w:val="00F34988"/>
    <w:rsid w:val="00F403AB"/>
    <w:rsid w:val="00F41AE6"/>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9BC0070A-1198-41DB-9A5B-70BD7670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character" w:styleId="Textoennegrita">
    <w:name w:val="Strong"/>
    <w:basedOn w:val="Fuentedeprrafopredeter"/>
    <w:uiPriority w:val="22"/>
    <w:qFormat/>
    <w:rsid w:val="00CE0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054">
      <w:bodyDiv w:val="1"/>
      <w:marLeft w:val="0"/>
      <w:marRight w:val="0"/>
      <w:marTop w:val="0"/>
      <w:marBottom w:val="0"/>
      <w:divBdr>
        <w:top w:val="none" w:sz="0" w:space="0" w:color="auto"/>
        <w:left w:val="none" w:sz="0" w:space="0" w:color="auto"/>
        <w:bottom w:val="none" w:sz="0" w:space="0" w:color="auto"/>
        <w:right w:val="none" w:sz="0" w:space="0" w:color="auto"/>
      </w:divBdr>
    </w:div>
    <w:div w:id="70928465">
      <w:bodyDiv w:val="1"/>
      <w:marLeft w:val="0"/>
      <w:marRight w:val="0"/>
      <w:marTop w:val="0"/>
      <w:marBottom w:val="0"/>
      <w:divBdr>
        <w:top w:val="none" w:sz="0" w:space="0" w:color="auto"/>
        <w:left w:val="none" w:sz="0" w:space="0" w:color="auto"/>
        <w:bottom w:val="none" w:sz="0" w:space="0" w:color="auto"/>
        <w:right w:val="none" w:sz="0" w:space="0" w:color="auto"/>
      </w:divBdr>
      <w:divsChild>
        <w:div w:id="345712029">
          <w:marLeft w:val="0"/>
          <w:marRight w:val="0"/>
          <w:marTop w:val="0"/>
          <w:marBottom w:val="0"/>
          <w:divBdr>
            <w:top w:val="none" w:sz="0" w:space="0" w:color="auto"/>
            <w:left w:val="none" w:sz="0" w:space="0" w:color="auto"/>
            <w:bottom w:val="none" w:sz="0" w:space="0" w:color="auto"/>
            <w:right w:val="none" w:sz="0" w:space="0" w:color="auto"/>
          </w:divBdr>
        </w:div>
      </w:divsChild>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4977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11">
          <w:marLeft w:val="0"/>
          <w:marRight w:val="0"/>
          <w:marTop w:val="0"/>
          <w:marBottom w:val="0"/>
          <w:divBdr>
            <w:top w:val="single" w:sz="2" w:space="0" w:color="auto"/>
            <w:left w:val="single" w:sz="2" w:space="0" w:color="auto"/>
            <w:bottom w:val="single" w:sz="6" w:space="0" w:color="auto"/>
            <w:right w:val="single" w:sz="2" w:space="0" w:color="auto"/>
          </w:divBdr>
          <w:divsChild>
            <w:div w:id="14443027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663920">
                  <w:marLeft w:val="0"/>
                  <w:marRight w:val="0"/>
                  <w:marTop w:val="0"/>
                  <w:marBottom w:val="0"/>
                  <w:divBdr>
                    <w:top w:val="single" w:sz="2" w:space="0" w:color="D9D9E3"/>
                    <w:left w:val="single" w:sz="2" w:space="0" w:color="D9D9E3"/>
                    <w:bottom w:val="single" w:sz="2" w:space="0" w:color="D9D9E3"/>
                    <w:right w:val="single" w:sz="2" w:space="0" w:color="D9D9E3"/>
                  </w:divBdr>
                  <w:divsChild>
                    <w:div w:id="390469747">
                      <w:marLeft w:val="0"/>
                      <w:marRight w:val="0"/>
                      <w:marTop w:val="0"/>
                      <w:marBottom w:val="0"/>
                      <w:divBdr>
                        <w:top w:val="single" w:sz="2" w:space="0" w:color="D9D9E3"/>
                        <w:left w:val="single" w:sz="2" w:space="0" w:color="D9D9E3"/>
                        <w:bottom w:val="single" w:sz="2" w:space="0" w:color="D9D9E3"/>
                        <w:right w:val="single" w:sz="2" w:space="0" w:color="D9D9E3"/>
                      </w:divBdr>
                      <w:divsChild>
                        <w:div w:id="225073185">
                          <w:marLeft w:val="0"/>
                          <w:marRight w:val="0"/>
                          <w:marTop w:val="0"/>
                          <w:marBottom w:val="0"/>
                          <w:divBdr>
                            <w:top w:val="single" w:sz="2" w:space="0" w:color="D9D9E3"/>
                            <w:left w:val="single" w:sz="2" w:space="0" w:color="D9D9E3"/>
                            <w:bottom w:val="single" w:sz="2" w:space="0" w:color="D9D9E3"/>
                            <w:right w:val="single" w:sz="2" w:space="0" w:color="D9D9E3"/>
                          </w:divBdr>
                          <w:divsChild>
                            <w:div w:id="1155411865">
                              <w:marLeft w:val="0"/>
                              <w:marRight w:val="0"/>
                              <w:marTop w:val="0"/>
                              <w:marBottom w:val="0"/>
                              <w:divBdr>
                                <w:top w:val="single" w:sz="2" w:space="0" w:color="D9D9E3"/>
                                <w:left w:val="single" w:sz="2" w:space="0" w:color="D9D9E3"/>
                                <w:bottom w:val="single" w:sz="2" w:space="0" w:color="D9D9E3"/>
                                <w:right w:val="single" w:sz="2" w:space="0" w:color="D9D9E3"/>
                              </w:divBdr>
                              <w:divsChild>
                                <w:div w:id="1466433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1983908">
          <w:marLeft w:val="0"/>
          <w:marRight w:val="0"/>
          <w:marTop w:val="0"/>
          <w:marBottom w:val="0"/>
          <w:divBdr>
            <w:top w:val="single" w:sz="2" w:space="0" w:color="auto"/>
            <w:left w:val="single" w:sz="2" w:space="0" w:color="auto"/>
            <w:bottom w:val="single" w:sz="6" w:space="0" w:color="auto"/>
            <w:right w:val="single" w:sz="2" w:space="0" w:color="auto"/>
          </w:divBdr>
          <w:divsChild>
            <w:div w:id="97028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973757668">
                  <w:marLeft w:val="0"/>
                  <w:marRight w:val="0"/>
                  <w:marTop w:val="0"/>
                  <w:marBottom w:val="0"/>
                  <w:divBdr>
                    <w:top w:val="single" w:sz="2" w:space="0" w:color="D9D9E3"/>
                    <w:left w:val="single" w:sz="2" w:space="0" w:color="D9D9E3"/>
                    <w:bottom w:val="single" w:sz="2" w:space="0" w:color="D9D9E3"/>
                    <w:right w:val="single" w:sz="2" w:space="0" w:color="D9D9E3"/>
                  </w:divBdr>
                  <w:divsChild>
                    <w:div w:id="293752281">
                      <w:marLeft w:val="0"/>
                      <w:marRight w:val="0"/>
                      <w:marTop w:val="0"/>
                      <w:marBottom w:val="0"/>
                      <w:divBdr>
                        <w:top w:val="single" w:sz="2" w:space="0" w:color="D9D9E3"/>
                        <w:left w:val="single" w:sz="2" w:space="0" w:color="D9D9E3"/>
                        <w:bottom w:val="single" w:sz="2" w:space="0" w:color="D9D9E3"/>
                        <w:right w:val="single" w:sz="2" w:space="0" w:color="D9D9E3"/>
                      </w:divBdr>
                      <w:divsChild>
                        <w:div w:id="421610231">
                          <w:marLeft w:val="0"/>
                          <w:marRight w:val="0"/>
                          <w:marTop w:val="0"/>
                          <w:marBottom w:val="0"/>
                          <w:divBdr>
                            <w:top w:val="single" w:sz="2" w:space="0" w:color="D9D9E3"/>
                            <w:left w:val="single" w:sz="2" w:space="0" w:color="D9D9E3"/>
                            <w:bottom w:val="single" w:sz="2" w:space="0" w:color="D9D9E3"/>
                            <w:right w:val="single" w:sz="2" w:space="0" w:color="D9D9E3"/>
                          </w:divBdr>
                          <w:divsChild>
                            <w:div w:id="218059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8186232">
                      <w:marLeft w:val="0"/>
                      <w:marRight w:val="0"/>
                      <w:marTop w:val="0"/>
                      <w:marBottom w:val="0"/>
                      <w:divBdr>
                        <w:top w:val="single" w:sz="2" w:space="0" w:color="D9D9E3"/>
                        <w:left w:val="single" w:sz="2" w:space="0" w:color="D9D9E3"/>
                        <w:bottom w:val="single" w:sz="2" w:space="0" w:color="D9D9E3"/>
                        <w:right w:val="single" w:sz="2" w:space="0" w:color="D9D9E3"/>
                      </w:divBdr>
                      <w:divsChild>
                        <w:div w:id="1883011704">
                          <w:marLeft w:val="0"/>
                          <w:marRight w:val="0"/>
                          <w:marTop w:val="0"/>
                          <w:marBottom w:val="0"/>
                          <w:divBdr>
                            <w:top w:val="single" w:sz="2" w:space="0" w:color="D9D9E3"/>
                            <w:left w:val="single" w:sz="2" w:space="0" w:color="D9D9E3"/>
                            <w:bottom w:val="single" w:sz="2" w:space="0" w:color="D9D9E3"/>
                            <w:right w:val="single" w:sz="2" w:space="0" w:color="D9D9E3"/>
                          </w:divBdr>
                          <w:divsChild>
                            <w:div w:id="1629122184">
                              <w:marLeft w:val="0"/>
                              <w:marRight w:val="0"/>
                              <w:marTop w:val="0"/>
                              <w:marBottom w:val="0"/>
                              <w:divBdr>
                                <w:top w:val="single" w:sz="2" w:space="0" w:color="D9D9E3"/>
                                <w:left w:val="single" w:sz="2" w:space="0" w:color="D9D9E3"/>
                                <w:bottom w:val="single" w:sz="2" w:space="0" w:color="D9D9E3"/>
                                <w:right w:val="single" w:sz="2" w:space="0" w:color="D9D9E3"/>
                              </w:divBdr>
                              <w:divsChild>
                                <w:div w:id="620501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6005906">
          <w:marLeft w:val="0"/>
          <w:marRight w:val="0"/>
          <w:marTop w:val="0"/>
          <w:marBottom w:val="0"/>
          <w:divBdr>
            <w:top w:val="single" w:sz="2" w:space="0" w:color="auto"/>
            <w:left w:val="single" w:sz="2" w:space="0" w:color="auto"/>
            <w:bottom w:val="single" w:sz="6" w:space="0" w:color="auto"/>
            <w:right w:val="single" w:sz="2" w:space="0" w:color="auto"/>
          </w:divBdr>
          <w:divsChild>
            <w:div w:id="2060683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28592">
                  <w:marLeft w:val="0"/>
                  <w:marRight w:val="0"/>
                  <w:marTop w:val="0"/>
                  <w:marBottom w:val="0"/>
                  <w:divBdr>
                    <w:top w:val="single" w:sz="2" w:space="0" w:color="D9D9E3"/>
                    <w:left w:val="single" w:sz="2" w:space="0" w:color="D9D9E3"/>
                    <w:bottom w:val="single" w:sz="2" w:space="0" w:color="D9D9E3"/>
                    <w:right w:val="single" w:sz="2" w:space="0" w:color="D9D9E3"/>
                  </w:divBdr>
                  <w:divsChild>
                    <w:div w:id="302925497">
                      <w:marLeft w:val="0"/>
                      <w:marRight w:val="0"/>
                      <w:marTop w:val="0"/>
                      <w:marBottom w:val="0"/>
                      <w:divBdr>
                        <w:top w:val="single" w:sz="2" w:space="0" w:color="D9D9E3"/>
                        <w:left w:val="single" w:sz="2" w:space="0" w:color="D9D9E3"/>
                        <w:bottom w:val="single" w:sz="2" w:space="0" w:color="D9D9E3"/>
                        <w:right w:val="single" w:sz="2" w:space="0" w:color="D9D9E3"/>
                      </w:divBdr>
                      <w:divsChild>
                        <w:div w:id="868954683">
                          <w:marLeft w:val="0"/>
                          <w:marRight w:val="0"/>
                          <w:marTop w:val="0"/>
                          <w:marBottom w:val="0"/>
                          <w:divBdr>
                            <w:top w:val="single" w:sz="2" w:space="0" w:color="D9D9E3"/>
                            <w:left w:val="single" w:sz="2" w:space="0" w:color="D9D9E3"/>
                            <w:bottom w:val="single" w:sz="2" w:space="0" w:color="D9D9E3"/>
                            <w:right w:val="single" w:sz="2" w:space="0" w:color="D9D9E3"/>
                          </w:divBdr>
                          <w:divsChild>
                            <w:div w:id="1060324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6598589">
                      <w:marLeft w:val="0"/>
                      <w:marRight w:val="0"/>
                      <w:marTop w:val="0"/>
                      <w:marBottom w:val="0"/>
                      <w:divBdr>
                        <w:top w:val="single" w:sz="2" w:space="0" w:color="D9D9E3"/>
                        <w:left w:val="single" w:sz="2" w:space="0" w:color="D9D9E3"/>
                        <w:bottom w:val="single" w:sz="2" w:space="0" w:color="D9D9E3"/>
                        <w:right w:val="single" w:sz="2" w:space="0" w:color="D9D9E3"/>
                      </w:divBdr>
                      <w:divsChild>
                        <w:div w:id="358360354">
                          <w:marLeft w:val="0"/>
                          <w:marRight w:val="0"/>
                          <w:marTop w:val="0"/>
                          <w:marBottom w:val="0"/>
                          <w:divBdr>
                            <w:top w:val="single" w:sz="2" w:space="0" w:color="D9D9E3"/>
                            <w:left w:val="single" w:sz="2" w:space="0" w:color="D9D9E3"/>
                            <w:bottom w:val="single" w:sz="2" w:space="0" w:color="D9D9E3"/>
                            <w:right w:val="single" w:sz="2" w:space="0" w:color="D9D9E3"/>
                          </w:divBdr>
                          <w:divsChild>
                            <w:div w:id="681277282">
                              <w:marLeft w:val="0"/>
                              <w:marRight w:val="0"/>
                              <w:marTop w:val="0"/>
                              <w:marBottom w:val="0"/>
                              <w:divBdr>
                                <w:top w:val="single" w:sz="2" w:space="0" w:color="D9D9E3"/>
                                <w:left w:val="single" w:sz="2" w:space="0" w:color="D9D9E3"/>
                                <w:bottom w:val="single" w:sz="2" w:space="0" w:color="D9D9E3"/>
                                <w:right w:val="single" w:sz="2" w:space="0" w:color="D9D9E3"/>
                              </w:divBdr>
                              <w:divsChild>
                                <w:div w:id="956595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1319305">
          <w:marLeft w:val="0"/>
          <w:marRight w:val="0"/>
          <w:marTop w:val="0"/>
          <w:marBottom w:val="0"/>
          <w:divBdr>
            <w:top w:val="single" w:sz="2" w:space="0" w:color="auto"/>
            <w:left w:val="single" w:sz="2" w:space="0" w:color="auto"/>
            <w:bottom w:val="single" w:sz="6" w:space="0" w:color="auto"/>
            <w:right w:val="single" w:sz="2" w:space="0" w:color="auto"/>
          </w:divBdr>
          <w:divsChild>
            <w:div w:id="1503741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180034">
                  <w:marLeft w:val="0"/>
                  <w:marRight w:val="0"/>
                  <w:marTop w:val="0"/>
                  <w:marBottom w:val="0"/>
                  <w:divBdr>
                    <w:top w:val="single" w:sz="2" w:space="0" w:color="D9D9E3"/>
                    <w:left w:val="single" w:sz="2" w:space="0" w:color="D9D9E3"/>
                    <w:bottom w:val="single" w:sz="2" w:space="0" w:color="D9D9E3"/>
                    <w:right w:val="single" w:sz="2" w:space="0" w:color="D9D9E3"/>
                  </w:divBdr>
                  <w:divsChild>
                    <w:div w:id="974600140">
                      <w:marLeft w:val="0"/>
                      <w:marRight w:val="0"/>
                      <w:marTop w:val="0"/>
                      <w:marBottom w:val="0"/>
                      <w:divBdr>
                        <w:top w:val="single" w:sz="2" w:space="0" w:color="D9D9E3"/>
                        <w:left w:val="single" w:sz="2" w:space="0" w:color="D9D9E3"/>
                        <w:bottom w:val="single" w:sz="2" w:space="0" w:color="D9D9E3"/>
                        <w:right w:val="single" w:sz="2" w:space="0" w:color="D9D9E3"/>
                      </w:divBdr>
                      <w:divsChild>
                        <w:div w:id="575556845">
                          <w:marLeft w:val="0"/>
                          <w:marRight w:val="0"/>
                          <w:marTop w:val="0"/>
                          <w:marBottom w:val="0"/>
                          <w:divBdr>
                            <w:top w:val="single" w:sz="2" w:space="0" w:color="D9D9E3"/>
                            <w:left w:val="single" w:sz="2" w:space="0" w:color="D9D9E3"/>
                            <w:bottom w:val="single" w:sz="2" w:space="0" w:color="D9D9E3"/>
                            <w:right w:val="single" w:sz="2" w:space="0" w:color="D9D9E3"/>
                          </w:divBdr>
                          <w:divsChild>
                            <w:div w:id="1327900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0158379">
                      <w:marLeft w:val="0"/>
                      <w:marRight w:val="0"/>
                      <w:marTop w:val="0"/>
                      <w:marBottom w:val="0"/>
                      <w:divBdr>
                        <w:top w:val="single" w:sz="2" w:space="0" w:color="D9D9E3"/>
                        <w:left w:val="single" w:sz="2" w:space="0" w:color="D9D9E3"/>
                        <w:bottom w:val="single" w:sz="2" w:space="0" w:color="D9D9E3"/>
                        <w:right w:val="single" w:sz="2" w:space="0" w:color="D9D9E3"/>
                      </w:divBdr>
                      <w:divsChild>
                        <w:div w:id="20127536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4887">
                              <w:marLeft w:val="0"/>
                              <w:marRight w:val="0"/>
                              <w:marTop w:val="0"/>
                              <w:marBottom w:val="0"/>
                              <w:divBdr>
                                <w:top w:val="single" w:sz="2" w:space="0" w:color="D9D9E3"/>
                                <w:left w:val="single" w:sz="2" w:space="0" w:color="D9D9E3"/>
                                <w:bottom w:val="single" w:sz="2" w:space="0" w:color="D9D9E3"/>
                                <w:right w:val="single" w:sz="2" w:space="0" w:color="D9D9E3"/>
                              </w:divBdr>
                              <w:divsChild>
                                <w:div w:id="921645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8676804">
          <w:marLeft w:val="0"/>
          <w:marRight w:val="0"/>
          <w:marTop w:val="0"/>
          <w:marBottom w:val="0"/>
          <w:divBdr>
            <w:top w:val="single" w:sz="2" w:space="0" w:color="auto"/>
            <w:left w:val="single" w:sz="2" w:space="0" w:color="auto"/>
            <w:bottom w:val="single" w:sz="6" w:space="0" w:color="auto"/>
            <w:right w:val="single" w:sz="2" w:space="0" w:color="auto"/>
          </w:divBdr>
          <w:divsChild>
            <w:div w:id="1010791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322094">
                  <w:marLeft w:val="0"/>
                  <w:marRight w:val="0"/>
                  <w:marTop w:val="0"/>
                  <w:marBottom w:val="0"/>
                  <w:divBdr>
                    <w:top w:val="single" w:sz="2" w:space="0" w:color="D9D9E3"/>
                    <w:left w:val="single" w:sz="2" w:space="0" w:color="D9D9E3"/>
                    <w:bottom w:val="single" w:sz="2" w:space="0" w:color="D9D9E3"/>
                    <w:right w:val="single" w:sz="2" w:space="0" w:color="D9D9E3"/>
                  </w:divBdr>
                  <w:divsChild>
                    <w:div w:id="1896043163">
                      <w:marLeft w:val="0"/>
                      <w:marRight w:val="0"/>
                      <w:marTop w:val="0"/>
                      <w:marBottom w:val="0"/>
                      <w:divBdr>
                        <w:top w:val="single" w:sz="2" w:space="0" w:color="D9D9E3"/>
                        <w:left w:val="single" w:sz="2" w:space="0" w:color="D9D9E3"/>
                        <w:bottom w:val="single" w:sz="2" w:space="0" w:color="D9D9E3"/>
                        <w:right w:val="single" w:sz="2" w:space="0" w:color="D9D9E3"/>
                      </w:divBdr>
                      <w:divsChild>
                        <w:div w:id="738479636">
                          <w:marLeft w:val="0"/>
                          <w:marRight w:val="0"/>
                          <w:marTop w:val="0"/>
                          <w:marBottom w:val="0"/>
                          <w:divBdr>
                            <w:top w:val="single" w:sz="2" w:space="0" w:color="D9D9E3"/>
                            <w:left w:val="single" w:sz="2" w:space="0" w:color="D9D9E3"/>
                            <w:bottom w:val="single" w:sz="2" w:space="0" w:color="D9D9E3"/>
                            <w:right w:val="single" w:sz="2" w:space="0" w:color="D9D9E3"/>
                          </w:divBdr>
                          <w:divsChild>
                            <w:div w:id="382411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5422126">
                      <w:marLeft w:val="0"/>
                      <w:marRight w:val="0"/>
                      <w:marTop w:val="0"/>
                      <w:marBottom w:val="0"/>
                      <w:divBdr>
                        <w:top w:val="single" w:sz="2" w:space="0" w:color="D9D9E3"/>
                        <w:left w:val="single" w:sz="2" w:space="0" w:color="D9D9E3"/>
                        <w:bottom w:val="single" w:sz="2" w:space="0" w:color="D9D9E3"/>
                        <w:right w:val="single" w:sz="2" w:space="0" w:color="D9D9E3"/>
                      </w:divBdr>
                      <w:divsChild>
                        <w:div w:id="932708666">
                          <w:marLeft w:val="0"/>
                          <w:marRight w:val="0"/>
                          <w:marTop w:val="0"/>
                          <w:marBottom w:val="0"/>
                          <w:divBdr>
                            <w:top w:val="single" w:sz="2" w:space="0" w:color="D9D9E3"/>
                            <w:left w:val="single" w:sz="2" w:space="0" w:color="D9D9E3"/>
                            <w:bottom w:val="single" w:sz="2" w:space="0" w:color="D9D9E3"/>
                            <w:right w:val="single" w:sz="2" w:space="0" w:color="D9D9E3"/>
                          </w:divBdr>
                          <w:divsChild>
                            <w:div w:id="1272937265">
                              <w:marLeft w:val="0"/>
                              <w:marRight w:val="0"/>
                              <w:marTop w:val="0"/>
                              <w:marBottom w:val="0"/>
                              <w:divBdr>
                                <w:top w:val="single" w:sz="2" w:space="0" w:color="D9D9E3"/>
                                <w:left w:val="single" w:sz="2" w:space="0" w:color="D9D9E3"/>
                                <w:bottom w:val="single" w:sz="2" w:space="0" w:color="D9D9E3"/>
                                <w:right w:val="single" w:sz="2" w:space="0" w:color="D9D9E3"/>
                              </w:divBdr>
                              <w:divsChild>
                                <w:div w:id="777257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42333171">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4221314">
      <w:bodyDiv w:val="1"/>
      <w:marLeft w:val="0"/>
      <w:marRight w:val="0"/>
      <w:marTop w:val="0"/>
      <w:marBottom w:val="0"/>
      <w:divBdr>
        <w:top w:val="none" w:sz="0" w:space="0" w:color="auto"/>
        <w:left w:val="none" w:sz="0" w:space="0" w:color="auto"/>
        <w:bottom w:val="none" w:sz="0" w:space="0" w:color="auto"/>
        <w:right w:val="none" w:sz="0" w:space="0" w:color="auto"/>
      </w:divBdr>
    </w:div>
    <w:div w:id="89319621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72582162">
      <w:bodyDiv w:val="1"/>
      <w:marLeft w:val="0"/>
      <w:marRight w:val="0"/>
      <w:marTop w:val="0"/>
      <w:marBottom w:val="0"/>
      <w:divBdr>
        <w:top w:val="none" w:sz="0" w:space="0" w:color="auto"/>
        <w:left w:val="none" w:sz="0" w:space="0" w:color="auto"/>
        <w:bottom w:val="none" w:sz="0" w:space="0" w:color="auto"/>
        <w:right w:val="none" w:sz="0" w:space="0" w:color="auto"/>
      </w:divBdr>
    </w:div>
    <w:div w:id="1083453117">
      <w:bodyDiv w:val="1"/>
      <w:marLeft w:val="0"/>
      <w:marRight w:val="0"/>
      <w:marTop w:val="0"/>
      <w:marBottom w:val="0"/>
      <w:divBdr>
        <w:top w:val="none" w:sz="0" w:space="0" w:color="auto"/>
        <w:left w:val="none" w:sz="0" w:space="0" w:color="auto"/>
        <w:bottom w:val="none" w:sz="0" w:space="0" w:color="auto"/>
        <w:right w:val="none" w:sz="0" w:space="0" w:color="auto"/>
      </w:divBdr>
    </w:div>
    <w:div w:id="1143347917">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9196005">
      <w:bodyDiv w:val="1"/>
      <w:marLeft w:val="0"/>
      <w:marRight w:val="0"/>
      <w:marTop w:val="0"/>
      <w:marBottom w:val="0"/>
      <w:divBdr>
        <w:top w:val="none" w:sz="0" w:space="0" w:color="auto"/>
        <w:left w:val="none" w:sz="0" w:space="0" w:color="auto"/>
        <w:bottom w:val="none" w:sz="0" w:space="0" w:color="auto"/>
        <w:right w:val="none" w:sz="0" w:space="0" w:color="auto"/>
      </w:divBdr>
    </w:div>
    <w:div w:id="1191456209">
      <w:bodyDiv w:val="1"/>
      <w:marLeft w:val="0"/>
      <w:marRight w:val="0"/>
      <w:marTop w:val="0"/>
      <w:marBottom w:val="0"/>
      <w:divBdr>
        <w:top w:val="none" w:sz="0" w:space="0" w:color="auto"/>
        <w:left w:val="none" w:sz="0" w:space="0" w:color="auto"/>
        <w:bottom w:val="none" w:sz="0" w:space="0" w:color="auto"/>
        <w:right w:val="none" w:sz="0" w:space="0" w:color="auto"/>
      </w:divBdr>
    </w:div>
    <w:div w:id="1216283287">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2192652">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2121223">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234570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14378902">
      <w:bodyDiv w:val="1"/>
      <w:marLeft w:val="0"/>
      <w:marRight w:val="0"/>
      <w:marTop w:val="0"/>
      <w:marBottom w:val="0"/>
      <w:divBdr>
        <w:top w:val="none" w:sz="0" w:space="0" w:color="auto"/>
        <w:left w:val="none" w:sz="0" w:space="0" w:color="auto"/>
        <w:bottom w:val="none" w:sz="0" w:space="0" w:color="auto"/>
        <w:right w:val="none" w:sz="0" w:space="0" w:color="auto"/>
      </w:divBdr>
    </w:div>
    <w:div w:id="174398793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6B24-9CCC-402A-903A-CAA1CE14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694</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user23</cp:lastModifiedBy>
  <cp:revision>5</cp:revision>
  <cp:lastPrinted>2023-10-03T11:00:00Z</cp:lastPrinted>
  <dcterms:created xsi:type="dcterms:W3CDTF">2023-11-15T08:59:00Z</dcterms:created>
  <dcterms:modified xsi:type="dcterms:W3CDTF">2023-11-15T14:37:00Z</dcterms:modified>
</cp:coreProperties>
</file>