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4A61" w14:textId="6D2F7CE9" w:rsidR="00DF623B" w:rsidRPr="00234E7A" w:rsidRDefault="000B2264" w:rsidP="000A0A56">
      <w:pPr>
        <w:ind w:right="-1"/>
        <w:jc w:val="center"/>
        <w:rPr>
          <w:rFonts w:ascii="Arial" w:hAnsi="Arial" w:cs="Arial"/>
          <w:b/>
          <w:sz w:val="36"/>
          <w:szCs w:val="36"/>
          <w:highlight w:val="yellow"/>
        </w:rPr>
      </w:pPr>
      <w:r w:rsidRPr="00234E7A">
        <w:rPr>
          <w:rFonts w:ascii="Arial" w:hAnsi="Arial" w:cs="Arial"/>
          <w:b/>
          <w:sz w:val="36"/>
          <w:szCs w:val="36"/>
        </w:rPr>
        <w:t>Experis</w:t>
      </w:r>
      <w:r w:rsidR="002A46B0" w:rsidRPr="00234E7A">
        <w:rPr>
          <w:rFonts w:ascii="Arial" w:hAnsi="Arial" w:cs="Arial"/>
          <w:b/>
          <w:sz w:val="36"/>
          <w:szCs w:val="36"/>
        </w:rPr>
        <w:t xml:space="preserve"> </w:t>
      </w:r>
      <w:r w:rsidR="000A0A56" w:rsidRPr="00234E7A">
        <w:rPr>
          <w:rFonts w:ascii="Arial" w:hAnsi="Arial" w:cs="Arial"/>
          <w:b/>
          <w:sz w:val="36"/>
          <w:szCs w:val="36"/>
        </w:rPr>
        <w:t xml:space="preserve">impulsa </w:t>
      </w:r>
      <w:r w:rsidR="00905BA9" w:rsidRPr="00234E7A">
        <w:rPr>
          <w:rFonts w:ascii="Arial" w:hAnsi="Arial" w:cs="Arial"/>
          <w:b/>
          <w:sz w:val="36"/>
          <w:szCs w:val="36"/>
        </w:rPr>
        <w:t>con e</w:t>
      </w:r>
      <w:r w:rsidR="008828FF" w:rsidRPr="00234E7A">
        <w:rPr>
          <w:rFonts w:ascii="Arial" w:hAnsi="Arial" w:cs="Arial"/>
          <w:b/>
          <w:sz w:val="36"/>
          <w:szCs w:val="36"/>
        </w:rPr>
        <w:t>l Ministerio de Educación y Formación Profesional</w:t>
      </w:r>
      <w:r w:rsidR="00F50D9A" w:rsidRPr="00234E7A">
        <w:rPr>
          <w:rFonts w:ascii="Arial" w:hAnsi="Arial" w:cs="Arial"/>
          <w:b/>
          <w:sz w:val="36"/>
          <w:szCs w:val="36"/>
        </w:rPr>
        <w:t xml:space="preserve"> </w:t>
      </w:r>
      <w:r w:rsidR="000A0A56" w:rsidRPr="00234E7A">
        <w:rPr>
          <w:rFonts w:ascii="Arial" w:hAnsi="Arial" w:cs="Arial"/>
          <w:b/>
          <w:sz w:val="36"/>
          <w:szCs w:val="36"/>
        </w:rPr>
        <w:t>el Hub Tecnológico</w:t>
      </w:r>
    </w:p>
    <w:p w14:paraId="393509E8" w14:textId="77777777" w:rsidR="00234E7A" w:rsidRDefault="00234E7A" w:rsidP="00234E7A">
      <w:pPr>
        <w:pStyle w:val="Prrafodelista"/>
        <w:spacing w:after="240" w:line="276" w:lineRule="auto"/>
        <w:jc w:val="both"/>
        <w:textAlignment w:val="baseline"/>
        <w:rPr>
          <w:rFonts w:ascii="Arial" w:eastAsia="Arial" w:hAnsi="Arial" w:cs="Arial"/>
          <w:b/>
          <w:bCs/>
          <w:sz w:val="22"/>
          <w:szCs w:val="22"/>
        </w:rPr>
      </w:pPr>
    </w:p>
    <w:p w14:paraId="417CAAFE" w14:textId="63C9364D" w:rsidR="00F50D9A" w:rsidRPr="000A0A56" w:rsidRDefault="000A0A56" w:rsidP="000A0A56">
      <w:pPr>
        <w:pStyle w:val="Prrafodelista"/>
        <w:numPr>
          <w:ilvl w:val="0"/>
          <w:numId w:val="26"/>
        </w:numPr>
        <w:spacing w:after="240" w:line="276" w:lineRule="auto"/>
        <w:jc w:val="both"/>
        <w:textAlignment w:val="baseline"/>
        <w:rPr>
          <w:rFonts w:ascii="Arial" w:eastAsia="Arial" w:hAnsi="Arial" w:cs="Arial"/>
          <w:b/>
          <w:bCs/>
          <w:sz w:val="22"/>
          <w:szCs w:val="22"/>
        </w:rPr>
      </w:pPr>
      <w:r>
        <w:rPr>
          <w:rFonts w:ascii="Arial" w:eastAsia="Arial" w:hAnsi="Arial" w:cs="Arial"/>
          <w:b/>
          <w:bCs/>
          <w:sz w:val="22"/>
          <w:szCs w:val="22"/>
        </w:rPr>
        <w:t>El acuerdo se ha rubricado en un acto con la ministra Pilar Alegría y representantes de Accenture, IBM, Microsoft y SAP, además de la propia Experis.</w:t>
      </w:r>
    </w:p>
    <w:p w14:paraId="5830A95E" w14:textId="77777777" w:rsidR="00F50D9A" w:rsidRDefault="00F50D9A" w:rsidP="00F50D9A">
      <w:pPr>
        <w:pStyle w:val="Prrafodelista"/>
        <w:pBdr>
          <w:top w:val="nil"/>
          <w:left w:val="nil"/>
          <w:bottom w:val="nil"/>
          <w:right w:val="nil"/>
          <w:between w:val="nil"/>
        </w:pBdr>
        <w:spacing w:after="240" w:line="276" w:lineRule="auto"/>
        <w:jc w:val="both"/>
        <w:textAlignment w:val="baseline"/>
        <w:rPr>
          <w:rFonts w:ascii="Arial" w:eastAsia="Arial" w:hAnsi="Arial" w:cs="Arial"/>
          <w:b/>
          <w:bCs/>
          <w:sz w:val="22"/>
          <w:szCs w:val="22"/>
        </w:rPr>
      </w:pPr>
    </w:p>
    <w:p w14:paraId="2181C2D3" w14:textId="66B8BCD2" w:rsidR="000B2264" w:rsidRDefault="008828FF" w:rsidP="008340FA">
      <w:pPr>
        <w:pStyle w:val="Prrafodelista"/>
        <w:numPr>
          <w:ilvl w:val="0"/>
          <w:numId w:val="26"/>
        </w:numPr>
        <w:pBdr>
          <w:top w:val="nil"/>
          <w:left w:val="nil"/>
          <w:bottom w:val="nil"/>
          <w:right w:val="nil"/>
          <w:between w:val="nil"/>
        </w:pBdr>
        <w:spacing w:after="240" w:line="276" w:lineRule="auto"/>
        <w:jc w:val="both"/>
        <w:textAlignment w:val="baseline"/>
        <w:rPr>
          <w:rFonts w:ascii="Arial" w:eastAsia="Arial" w:hAnsi="Arial" w:cs="Arial"/>
          <w:b/>
          <w:bCs/>
          <w:sz w:val="22"/>
          <w:szCs w:val="22"/>
        </w:rPr>
      </w:pPr>
      <w:r>
        <w:rPr>
          <w:rFonts w:ascii="Arial" w:eastAsia="Arial" w:hAnsi="Arial" w:cs="Arial"/>
          <w:b/>
          <w:bCs/>
          <w:sz w:val="22"/>
          <w:szCs w:val="22"/>
        </w:rPr>
        <w:t xml:space="preserve">Esta iniciativa busca impulsar </w:t>
      </w:r>
      <w:r w:rsidR="006C621C">
        <w:rPr>
          <w:rFonts w:ascii="Arial" w:eastAsia="Arial" w:hAnsi="Arial" w:cs="Arial"/>
          <w:b/>
          <w:bCs/>
          <w:sz w:val="22"/>
          <w:szCs w:val="22"/>
        </w:rPr>
        <w:t xml:space="preserve">la Formación Profesional para acelerar </w:t>
      </w:r>
      <w:r>
        <w:rPr>
          <w:rFonts w:ascii="Arial" w:eastAsia="Arial" w:hAnsi="Arial" w:cs="Arial"/>
          <w:b/>
          <w:bCs/>
          <w:sz w:val="22"/>
          <w:szCs w:val="22"/>
        </w:rPr>
        <w:t xml:space="preserve">la creación de </w:t>
      </w:r>
      <w:r w:rsidR="006C621C">
        <w:rPr>
          <w:rFonts w:ascii="Arial" w:eastAsia="Arial" w:hAnsi="Arial" w:cs="Arial"/>
          <w:b/>
          <w:bCs/>
          <w:sz w:val="22"/>
          <w:szCs w:val="22"/>
        </w:rPr>
        <w:t xml:space="preserve">los </w:t>
      </w:r>
      <w:r>
        <w:rPr>
          <w:rFonts w:ascii="Arial" w:eastAsia="Arial" w:hAnsi="Arial" w:cs="Arial"/>
          <w:b/>
          <w:bCs/>
          <w:sz w:val="22"/>
          <w:szCs w:val="22"/>
        </w:rPr>
        <w:t xml:space="preserve">perfiles </w:t>
      </w:r>
      <w:r w:rsidR="006C621C">
        <w:rPr>
          <w:rFonts w:ascii="Arial" w:eastAsia="Arial" w:hAnsi="Arial" w:cs="Arial"/>
          <w:b/>
          <w:bCs/>
          <w:sz w:val="22"/>
          <w:szCs w:val="22"/>
        </w:rPr>
        <w:t xml:space="preserve">que necesita </w:t>
      </w:r>
      <w:r>
        <w:rPr>
          <w:rFonts w:ascii="Arial" w:eastAsia="Arial" w:hAnsi="Arial" w:cs="Arial"/>
          <w:b/>
          <w:bCs/>
          <w:sz w:val="22"/>
          <w:szCs w:val="22"/>
        </w:rPr>
        <w:t>el sector tecnológico</w:t>
      </w:r>
      <w:r w:rsidR="006C621C">
        <w:rPr>
          <w:rFonts w:ascii="Arial" w:eastAsia="Arial" w:hAnsi="Arial" w:cs="Arial"/>
          <w:b/>
          <w:bCs/>
          <w:sz w:val="22"/>
          <w:szCs w:val="22"/>
        </w:rPr>
        <w:t>.</w:t>
      </w:r>
    </w:p>
    <w:p w14:paraId="09565912" w14:textId="77777777" w:rsidR="00234E7A" w:rsidRPr="00234E7A" w:rsidRDefault="00234E7A" w:rsidP="00234E7A">
      <w:pPr>
        <w:pStyle w:val="Prrafodelista"/>
        <w:rPr>
          <w:rFonts w:ascii="Arial" w:eastAsia="Arial" w:hAnsi="Arial" w:cs="Arial"/>
          <w:b/>
          <w:bCs/>
          <w:sz w:val="22"/>
          <w:szCs w:val="22"/>
        </w:rPr>
      </w:pPr>
    </w:p>
    <w:p w14:paraId="70A8B902" w14:textId="0DD58D41" w:rsidR="006C621C" w:rsidRDefault="00256703" w:rsidP="008828FF">
      <w:pPr>
        <w:pBdr>
          <w:top w:val="nil"/>
          <w:left w:val="nil"/>
          <w:bottom w:val="nil"/>
          <w:right w:val="nil"/>
          <w:between w:val="nil"/>
        </w:pBdr>
        <w:spacing w:after="240" w:line="276" w:lineRule="auto"/>
        <w:jc w:val="both"/>
        <w:textAlignment w:val="baseline"/>
        <w:rPr>
          <w:rFonts w:ascii="Arial" w:eastAsia="Arial" w:hAnsi="Arial" w:cs="Arial"/>
          <w:bCs/>
          <w:sz w:val="22"/>
          <w:szCs w:val="22"/>
        </w:rPr>
      </w:pPr>
      <w:r w:rsidRPr="008828FF">
        <w:rPr>
          <w:rFonts w:ascii="Arial" w:eastAsia="Arial" w:hAnsi="Arial" w:cs="Arial"/>
          <w:b/>
          <w:bCs/>
          <w:sz w:val="22"/>
          <w:szCs w:val="22"/>
        </w:rPr>
        <w:t xml:space="preserve">Madrid, </w:t>
      </w:r>
      <w:r w:rsidR="004815F9" w:rsidRPr="008828FF">
        <w:rPr>
          <w:rFonts w:ascii="Arial" w:eastAsia="Arial" w:hAnsi="Arial" w:cs="Arial"/>
          <w:b/>
          <w:bCs/>
          <w:sz w:val="22"/>
          <w:szCs w:val="22"/>
        </w:rPr>
        <w:t>26</w:t>
      </w:r>
      <w:r w:rsidRPr="008828FF">
        <w:rPr>
          <w:rFonts w:ascii="Arial" w:eastAsia="Arial" w:hAnsi="Arial" w:cs="Arial"/>
          <w:b/>
          <w:bCs/>
          <w:sz w:val="22"/>
          <w:szCs w:val="22"/>
        </w:rPr>
        <w:t xml:space="preserve"> de </w:t>
      </w:r>
      <w:r w:rsidR="004815F9" w:rsidRPr="008828FF">
        <w:rPr>
          <w:rFonts w:ascii="Arial" w:eastAsia="Arial" w:hAnsi="Arial" w:cs="Arial"/>
          <w:b/>
          <w:bCs/>
          <w:sz w:val="22"/>
          <w:szCs w:val="22"/>
        </w:rPr>
        <w:t xml:space="preserve">abril </w:t>
      </w:r>
      <w:r w:rsidRPr="008828FF">
        <w:rPr>
          <w:rFonts w:ascii="Arial" w:eastAsia="Arial" w:hAnsi="Arial" w:cs="Arial"/>
          <w:b/>
          <w:bCs/>
          <w:sz w:val="22"/>
          <w:szCs w:val="22"/>
        </w:rPr>
        <w:t xml:space="preserve">de </w:t>
      </w:r>
      <w:r w:rsidR="001061A4" w:rsidRPr="008828FF">
        <w:rPr>
          <w:rFonts w:ascii="Arial" w:eastAsia="Arial" w:hAnsi="Arial" w:cs="Arial"/>
          <w:b/>
          <w:bCs/>
          <w:sz w:val="22"/>
          <w:szCs w:val="22"/>
        </w:rPr>
        <w:t>2023</w:t>
      </w:r>
      <w:r w:rsidRPr="008828FF">
        <w:rPr>
          <w:rFonts w:ascii="Arial" w:eastAsia="Arial" w:hAnsi="Arial" w:cs="Arial"/>
          <w:b/>
          <w:bCs/>
          <w:sz w:val="22"/>
          <w:szCs w:val="22"/>
        </w:rPr>
        <w:t xml:space="preserve">- </w:t>
      </w:r>
      <w:r w:rsidR="001061A4" w:rsidRPr="008828FF">
        <w:rPr>
          <w:rFonts w:ascii="Arial" w:eastAsia="Arial" w:hAnsi="Arial" w:cs="Arial"/>
          <w:sz w:val="22"/>
          <w:szCs w:val="22"/>
        </w:rPr>
        <w:t>Experis</w:t>
      </w:r>
      <w:r w:rsidR="006C621C">
        <w:rPr>
          <w:rFonts w:ascii="Arial" w:eastAsia="Arial" w:hAnsi="Arial" w:cs="Arial"/>
          <w:sz w:val="22"/>
          <w:szCs w:val="22"/>
        </w:rPr>
        <w:t xml:space="preserve"> ha rubricado, junto con Accenture, IBM, Microsoft y SAP</w:t>
      </w:r>
      <w:r w:rsidR="00F50D9A">
        <w:rPr>
          <w:rFonts w:ascii="Arial" w:eastAsia="Arial" w:hAnsi="Arial" w:cs="Arial"/>
          <w:sz w:val="22"/>
          <w:szCs w:val="22"/>
        </w:rPr>
        <w:t>,</w:t>
      </w:r>
      <w:r w:rsidR="006C621C">
        <w:rPr>
          <w:rFonts w:ascii="Arial" w:eastAsia="Arial" w:hAnsi="Arial" w:cs="Arial"/>
          <w:sz w:val="22"/>
          <w:szCs w:val="22"/>
        </w:rPr>
        <w:t xml:space="preserve"> </w:t>
      </w:r>
      <w:r w:rsidR="006C621C" w:rsidRPr="006C621C">
        <w:rPr>
          <w:rFonts w:ascii="Arial" w:eastAsia="Arial" w:hAnsi="Arial" w:cs="Arial"/>
          <w:sz w:val="22"/>
          <w:szCs w:val="22"/>
        </w:rPr>
        <w:t xml:space="preserve">un convenio </w:t>
      </w:r>
      <w:r w:rsidR="006C621C">
        <w:rPr>
          <w:rFonts w:ascii="Arial" w:eastAsia="Arial" w:hAnsi="Arial" w:cs="Arial"/>
          <w:sz w:val="22"/>
          <w:szCs w:val="22"/>
        </w:rPr>
        <w:t xml:space="preserve">con el Ministerio de </w:t>
      </w:r>
      <w:r w:rsidR="006C621C" w:rsidRPr="006C621C">
        <w:rPr>
          <w:rFonts w:ascii="Arial" w:eastAsia="Arial" w:hAnsi="Arial" w:cs="Arial"/>
          <w:sz w:val="22"/>
          <w:szCs w:val="22"/>
        </w:rPr>
        <w:t>Educación y Formación Profesional</w:t>
      </w:r>
      <w:r w:rsidR="006C621C">
        <w:rPr>
          <w:rFonts w:ascii="Arial" w:eastAsia="Arial" w:hAnsi="Arial" w:cs="Arial"/>
          <w:sz w:val="22"/>
          <w:szCs w:val="22"/>
        </w:rPr>
        <w:t>. El objetivo de este acuerdo es fomentar la c</w:t>
      </w:r>
      <w:r w:rsidR="008828FF" w:rsidRPr="008828FF">
        <w:rPr>
          <w:rFonts w:ascii="Arial" w:eastAsia="Arial" w:hAnsi="Arial" w:cs="Arial"/>
          <w:bCs/>
          <w:sz w:val="22"/>
          <w:szCs w:val="22"/>
        </w:rPr>
        <w:t xml:space="preserve">olaboración público-privada </w:t>
      </w:r>
      <w:r w:rsidR="006C621C">
        <w:rPr>
          <w:rFonts w:ascii="Arial" w:eastAsia="Arial" w:hAnsi="Arial" w:cs="Arial"/>
          <w:bCs/>
          <w:sz w:val="22"/>
          <w:szCs w:val="22"/>
        </w:rPr>
        <w:t xml:space="preserve">para </w:t>
      </w:r>
      <w:r w:rsidR="008828FF" w:rsidRPr="008828FF">
        <w:rPr>
          <w:rFonts w:ascii="Arial" w:eastAsia="Arial" w:hAnsi="Arial" w:cs="Arial"/>
          <w:bCs/>
          <w:sz w:val="22"/>
          <w:szCs w:val="22"/>
        </w:rPr>
        <w:t>identifica</w:t>
      </w:r>
      <w:r w:rsidR="006C621C">
        <w:rPr>
          <w:rFonts w:ascii="Arial" w:eastAsia="Arial" w:hAnsi="Arial" w:cs="Arial"/>
          <w:bCs/>
          <w:sz w:val="22"/>
          <w:szCs w:val="22"/>
        </w:rPr>
        <w:t>r</w:t>
      </w:r>
      <w:r w:rsidR="008828FF" w:rsidRPr="008828FF">
        <w:rPr>
          <w:rFonts w:ascii="Arial" w:eastAsia="Arial" w:hAnsi="Arial" w:cs="Arial"/>
          <w:bCs/>
          <w:sz w:val="22"/>
          <w:szCs w:val="22"/>
        </w:rPr>
        <w:t xml:space="preserve"> </w:t>
      </w:r>
      <w:r w:rsidR="000A0A56">
        <w:rPr>
          <w:rFonts w:ascii="Arial" w:eastAsia="Arial" w:hAnsi="Arial" w:cs="Arial"/>
          <w:bCs/>
          <w:sz w:val="22"/>
          <w:szCs w:val="22"/>
        </w:rPr>
        <w:t xml:space="preserve">los </w:t>
      </w:r>
      <w:r w:rsidR="008828FF" w:rsidRPr="008828FF">
        <w:rPr>
          <w:rFonts w:ascii="Arial" w:eastAsia="Arial" w:hAnsi="Arial" w:cs="Arial"/>
          <w:bCs/>
          <w:sz w:val="22"/>
          <w:szCs w:val="22"/>
        </w:rPr>
        <w:t xml:space="preserve">nuevos perfiles </w:t>
      </w:r>
      <w:r w:rsidR="000A0A56">
        <w:rPr>
          <w:rFonts w:ascii="Arial" w:eastAsia="Arial" w:hAnsi="Arial" w:cs="Arial"/>
          <w:bCs/>
          <w:sz w:val="22"/>
          <w:szCs w:val="22"/>
        </w:rPr>
        <w:t xml:space="preserve">que necesita el </w:t>
      </w:r>
      <w:r w:rsidR="008828FF" w:rsidRPr="008828FF">
        <w:rPr>
          <w:rFonts w:ascii="Arial" w:eastAsia="Arial" w:hAnsi="Arial" w:cs="Arial"/>
          <w:bCs/>
          <w:sz w:val="22"/>
          <w:szCs w:val="22"/>
        </w:rPr>
        <w:t>sector tecnológico y</w:t>
      </w:r>
      <w:r w:rsidR="006C621C">
        <w:rPr>
          <w:rFonts w:ascii="Arial" w:eastAsia="Arial" w:hAnsi="Arial" w:cs="Arial"/>
          <w:bCs/>
          <w:sz w:val="22"/>
          <w:szCs w:val="22"/>
        </w:rPr>
        <w:t xml:space="preserve">, con esta información, </w:t>
      </w:r>
      <w:r w:rsidR="000A0A56">
        <w:rPr>
          <w:rFonts w:ascii="Arial" w:eastAsia="Arial" w:hAnsi="Arial" w:cs="Arial"/>
          <w:bCs/>
          <w:sz w:val="22"/>
          <w:szCs w:val="22"/>
        </w:rPr>
        <w:t xml:space="preserve">actualizar </w:t>
      </w:r>
      <w:r w:rsidR="008828FF" w:rsidRPr="008828FF">
        <w:rPr>
          <w:rFonts w:ascii="Arial" w:eastAsia="Arial" w:hAnsi="Arial" w:cs="Arial"/>
          <w:bCs/>
          <w:sz w:val="22"/>
          <w:szCs w:val="22"/>
        </w:rPr>
        <w:t xml:space="preserve">la oferta formativa </w:t>
      </w:r>
      <w:r w:rsidR="006C621C">
        <w:rPr>
          <w:rFonts w:ascii="Arial" w:eastAsia="Arial" w:hAnsi="Arial" w:cs="Arial"/>
          <w:bCs/>
          <w:sz w:val="22"/>
          <w:szCs w:val="22"/>
        </w:rPr>
        <w:t>a nivel de formación profesional.</w:t>
      </w:r>
    </w:p>
    <w:p w14:paraId="673FD8B0" w14:textId="0AF79862" w:rsidR="006C621C" w:rsidRDefault="006C621C" w:rsidP="006C621C">
      <w:pPr>
        <w:pBdr>
          <w:top w:val="nil"/>
          <w:left w:val="nil"/>
          <w:bottom w:val="nil"/>
          <w:right w:val="nil"/>
          <w:between w:val="nil"/>
        </w:pBdr>
        <w:spacing w:after="240" w:line="276" w:lineRule="auto"/>
        <w:jc w:val="both"/>
        <w:textAlignment w:val="baseline"/>
        <w:rPr>
          <w:rFonts w:ascii="Arial" w:eastAsia="Arial" w:hAnsi="Arial" w:cs="Arial"/>
          <w:sz w:val="22"/>
          <w:szCs w:val="22"/>
        </w:rPr>
      </w:pPr>
      <w:r>
        <w:rPr>
          <w:rFonts w:ascii="Arial" w:eastAsia="Arial" w:hAnsi="Arial" w:cs="Arial"/>
          <w:sz w:val="22"/>
          <w:szCs w:val="22"/>
        </w:rPr>
        <w:t xml:space="preserve">El acto de la firma estuvo presidido por la ministra Pilar Alegría, que </w:t>
      </w:r>
      <w:r w:rsidRPr="006C621C">
        <w:rPr>
          <w:rFonts w:ascii="Arial" w:eastAsia="Arial" w:hAnsi="Arial" w:cs="Arial"/>
          <w:sz w:val="22"/>
          <w:szCs w:val="22"/>
        </w:rPr>
        <w:t>ha agradecido a las empresas su compromiso y ha subrayado la importancia de “</w:t>
      </w:r>
      <w:r w:rsidRPr="006C621C">
        <w:rPr>
          <w:rFonts w:ascii="Arial" w:eastAsia="Arial" w:hAnsi="Arial" w:cs="Arial"/>
          <w:i/>
          <w:iCs/>
          <w:sz w:val="22"/>
          <w:szCs w:val="22"/>
        </w:rPr>
        <w:t>trabajar codo con codo con el tejido productivo para que la Formación Profesional sea un éxito hoy y en el futuro</w:t>
      </w:r>
      <w:r w:rsidRPr="006C621C">
        <w:rPr>
          <w:rFonts w:ascii="Arial" w:eastAsia="Arial" w:hAnsi="Arial" w:cs="Arial"/>
          <w:sz w:val="22"/>
          <w:szCs w:val="22"/>
        </w:rPr>
        <w:t>”.</w:t>
      </w:r>
    </w:p>
    <w:p w14:paraId="03D654DF" w14:textId="60999403" w:rsidR="00EA5B61" w:rsidRDefault="006C621C" w:rsidP="004815F9">
      <w:pPr>
        <w:pBdr>
          <w:top w:val="nil"/>
          <w:left w:val="nil"/>
          <w:bottom w:val="nil"/>
          <w:right w:val="nil"/>
          <w:between w:val="nil"/>
        </w:pBdr>
        <w:spacing w:after="240" w:line="276" w:lineRule="auto"/>
        <w:jc w:val="both"/>
        <w:textAlignment w:val="baseline"/>
        <w:rPr>
          <w:rFonts w:ascii="Arial" w:hAnsi="Arial" w:cs="Arial"/>
          <w:sz w:val="22"/>
          <w:szCs w:val="22"/>
          <w:lang w:eastAsia="en-US"/>
        </w:rPr>
      </w:pPr>
      <w:r w:rsidRPr="006C621C">
        <w:rPr>
          <w:rFonts w:ascii="Arial" w:hAnsi="Arial" w:cs="Arial"/>
          <w:sz w:val="22"/>
          <w:szCs w:val="22"/>
          <w:lang w:eastAsia="en-US"/>
        </w:rPr>
        <w:t>Por su parte, Experis estuvo representada por su Directora General, Myriam Blázquez,</w:t>
      </w:r>
      <w:r>
        <w:rPr>
          <w:rFonts w:ascii="Arial" w:hAnsi="Arial" w:cs="Arial"/>
          <w:sz w:val="22"/>
          <w:szCs w:val="22"/>
          <w:lang w:eastAsia="en-US"/>
        </w:rPr>
        <w:t xml:space="preserve"> que comentaba al respecto del acuerdo: </w:t>
      </w:r>
      <w:r w:rsidR="00EA5B61" w:rsidRPr="00EA5B61">
        <w:rPr>
          <w:rFonts w:ascii="Arial" w:hAnsi="Arial" w:cs="Arial"/>
          <w:sz w:val="22"/>
          <w:szCs w:val="22"/>
          <w:lang w:eastAsia="en-US"/>
        </w:rPr>
        <w:t>“</w:t>
      </w:r>
      <w:r w:rsidR="00EA5B61" w:rsidRPr="00EA5B61">
        <w:rPr>
          <w:rFonts w:ascii="Arial" w:hAnsi="Arial" w:cs="Arial"/>
          <w:i/>
          <w:iCs/>
          <w:sz w:val="22"/>
          <w:szCs w:val="22"/>
          <w:lang w:eastAsia="en-US"/>
        </w:rPr>
        <w:t>sumar el conocimiento del sector IT de los socios del Hub Tecnológico con el compromiso del Ministerio de Educación nos permitirá impulsar la creación oportunidades de empleo de calidad, a la vez que potenciamos la competitividad de las empresas en España. Queremos aportar la visión privilegiada de Experis del mercado de la tecnología y el talento para combatir la escasez de profesionales y convertir a España un referente de talento tecnológico</w:t>
      </w:r>
      <w:r w:rsidR="00EA5B61" w:rsidRPr="00EA5B61">
        <w:rPr>
          <w:rFonts w:ascii="Arial" w:hAnsi="Arial" w:cs="Arial"/>
          <w:sz w:val="22"/>
          <w:szCs w:val="22"/>
          <w:lang w:eastAsia="en-US"/>
        </w:rPr>
        <w:t>”.</w:t>
      </w:r>
    </w:p>
    <w:p w14:paraId="0032B3D4" w14:textId="5082960C" w:rsidR="006C621C" w:rsidRPr="008828FF" w:rsidRDefault="006C621C" w:rsidP="004815F9">
      <w:pPr>
        <w:pBdr>
          <w:top w:val="nil"/>
          <w:left w:val="nil"/>
          <w:bottom w:val="nil"/>
          <w:right w:val="nil"/>
          <w:between w:val="nil"/>
        </w:pBdr>
        <w:spacing w:after="240" w:line="276" w:lineRule="auto"/>
        <w:jc w:val="both"/>
        <w:textAlignment w:val="baseline"/>
        <w:rPr>
          <w:rFonts w:ascii="Arial" w:hAnsi="Arial" w:cs="Arial"/>
          <w:sz w:val="22"/>
          <w:szCs w:val="22"/>
          <w:lang w:eastAsia="en-US"/>
        </w:rPr>
      </w:pPr>
      <w:r w:rsidRPr="006C621C">
        <w:rPr>
          <w:rFonts w:ascii="Arial" w:hAnsi="Arial" w:cs="Arial"/>
          <w:sz w:val="22"/>
          <w:szCs w:val="22"/>
          <w:lang w:eastAsia="en-US"/>
        </w:rPr>
        <w:t>E</w:t>
      </w:r>
      <w:r>
        <w:rPr>
          <w:rFonts w:ascii="Arial" w:hAnsi="Arial" w:cs="Arial"/>
          <w:sz w:val="22"/>
          <w:szCs w:val="22"/>
          <w:lang w:eastAsia="en-US"/>
        </w:rPr>
        <w:t xml:space="preserve">ste acuerdo pone de relevancia la importancia de </w:t>
      </w:r>
      <w:r w:rsidRPr="006C621C">
        <w:rPr>
          <w:rFonts w:ascii="Arial" w:hAnsi="Arial" w:cs="Arial"/>
          <w:sz w:val="22"/>
          <w:szCs w:val="22"/>
          <w:lang w:eastAsia="en-US"/>
        </w:rPr>
        <w:t xml:space="preserve">la colaboración público-privada </w:t>
      </w:r>
      <w:r>
        <w:rPr>
          <w:rFonts w:ascii="Arial" w:hAnsi="Arial" w:cs="Arial"/>
          <w:sz w:val="22"/>
          <w:szCs w:val="22"/>
          <w:lang w:eastAsia="en-US"/>
        </w:rPr>
        <w:t>para alinear las necesidades de talento de las empresas con los itinerarios formativos.</w:t>
      </w:r>
    </w:p>
    <w:p w14:paraId="20218250" w14:textId="2E419C2D" w:rsidR="00001713" w:rsidRDefault="00001713" w:rsidP="00001713">
      <w:pPr>
        <w:contextualSpacing/>
        <w:jc w:val="both"/>
        <w:rPr>
          <w:rFonts w:ascii="Arial" w:hAnsi="Arial" w:cs="Arial"/>
          <w:sz w:val="14"/>
          <w:szCs w:val="14"/>
        </w:rPr>
      </w:pPr>
    </w:p>
    <w:p w14:paraId="2D7FA11F" w14:textId="77777777" w:rsidR="00234E7A" w:rsidRPr="00234E7A" w:rsidRDefault="00234E7A" w:rsidP="00001713">
      <w:pPr>
        <w:contextualSpacing/>
        <w:jc w:val="both"/>
        <w:rPr>
          <w:rFonts w:ascii="Arial" w:hAnsi="Arial" w:cs="Arial"/>
          <w:sz w:val="14"/>
          <w:szCs w:val="14"/>
        </w:rPr>
      </w:pPr>
    </w:p>
    <w:p w14:paraId="1E34110F" w14:textId="77777777" w:rsidR="004815F9" w:rsidRPr="00234E7A" w:rsidRDefault="004815F9" w:rsidP="004815F9">
      <w:pPr>
        <w:pStyle w:val="NormalWeb"/>
        <w:shd w:val="clear" w:color="auto" w:fill="FFFFFF"/>
        <w:spacing w:before="0" w:beforeAutospacing="0" w:after="0" w:afterAutospacing="0"/>
        <w:jc w:val="both"/>
        <w:rPr>
          <w:rFonts w:ascii="Arial" w:eastAsiaTheme="minorHAnsi" w:hAnsi="Arial" w:cs="Arial"/>
          <w:sz w:val="14"/>
          <w:szCs w:val="14"/>
          <w:lang w:eastAsia="en-US"/>
        </w:rPr>
      </w:pPr>
      <w:r w:rsidRPr="00234E7A">
        <w:rPr>
          <w:rFonts w:ascii="Arial" w:eastAsiaTheme="minorHAnsi" w:hAnsi="Arial" w:cs="Arial"/>
          <w:b/>
          <w:bCs/>
          <w:sz w:val="14"/>
          <w:szCs w:val="14"/>
          <w:lang w:eastAsia="en-US"/>
        </w:rPr>
        <w:t>Experis</w:t>
      </w:r>
      <w:r w:rsidRPr="00234E7A">
        <w:rPr>
          <w:rFonts w:ascii="Arial" w:eastAsiaTheme="minorHAnsi" w:hAnsi="Arial" w:cs="Arial"/>
          <w:sz w:val="14"/>
          <w:szCs w:val="14"/>
          <w:lang w:eastAsia="en-US"/>
        </w:rPr>
        <w:t xml:space="preserve"> es referente global en la selección de profesionales IT, y consultoría tecnológica para la implementación de proyectos y servicios gestionados.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4E7F2DF0" w14:textId="77777777" w:rsidR="004815F9" w:rsidRPr="00234E7A" w:rsidRDefault="004815F9" w:rsidP="004815F9">
      <w:pPr>
        <w:jc w:val="both"/>
        <w:rPr>
          <w:rFonts w:ascii="Arial" w:hAnsi="Arial" w:cs="Arial"/>
          <w:sz w:val="14"/>
          <w:szCs w:val="14"/>
        </w:rPr>
      </w:pPr>
      <w:r w:rsidRPr="00234E7A">
        <w:rPr>
          <w:rFonts w:ascii="Arial" w:hAnsi="Arial" w:cs="Arial"/>
          <w:sz w:val="14"/>
          <w:szCs w:val="14"/>
        </w:rPr>
        <w:t xml:space="preserve">Más información en </w:t>
      </w:r>
      <w:hyperlink r:id="rId8" w:history="1">
        <w:r w:rsidRPr="00234E7A">
          <w:rPr>
            <w:rStyle w:val="Hipervnculo"/>
            <w:rFonts w:ascii="Arial" w:hAnsi="Arial" w:cs="Arial"/>
            <w:sz w:val="14"/>
            <w:szCs w:val="14"/>
          </w:rPr>
          <w:t>www.experis.es</w:t>
        </w:r>
      </w:hyperlink>
      <w:r w:rsidRPr="00234E7A">
        <w:rPr>
          <w:rFonts w:ascii="Arial" w:hAnsi="Arial" w:cs="Arial"/>
          <w:sz w:val="14"/>
          <w:szCs w:val="14"/>
        </w:rPr>
        <w:t>.</w:t>
      </w:r>
    </w:p>
    <w:p w14:paraId="30F37EC8" w14:textId="77777777" w:rsidR="004815F9" w:rsidRPr="00234E7A" w:rsidRDefault="004815F9" w:rsidP="004815F9">
      <w:pPr>
        <w:spacing w:line="276" w:lineRule="auto"/>
        <w:jc w:val="both"/>
        <w:rPr>
          <w:rFonts w:ascii="Arial" w:hAnsi="Arial" w:cs="Arial"/>
          <w:bCs/>
          <w:sz w:val="14"/>
          <w:szCs w:val="14"/>
        </w:rPr>
      </w:pPr>
    </w:p>
    <w:p w14:paraId="085393EE" w14:textId="77777777" w:rsidR="004815F9" w:rsidRPr="00234E7A" w:rsidRDefault="004815F9" w:rsidP="004815F9">
      <w:pPr>
        <w:jc w:val="both"/>
        <w:rPr>
          <w:rFonts w:ascii="Arial" w:hAnsi="Arial" w:cs="Arial"/>
          <w:sz w:val="14"/>
          <w:szCs w:val="14"/>
        </w:rPr>
      </w:pPr>
      <w:r w:rsidRPr="00234E7A">
        <w:rPr>
          <w:rFonts w:ascii="Arial" w:hAnsi="Arial" w:cs="Arial"/>
          <w:b/>
          <w:bCs/>
          <w:sz w:val="14"/>
          <w:szCs w:val="14"/>
        </w:rPr>
        <w:t>ManpowerGroup</w:t>
      </w:r>
      <w:r w:rsidRPr="00234E7A">
        <w:rPr>
          <w:rFonts w:ascii="Arial" w:hAnsi="Arial" w:cs="Arial"/>
          <w:sz w:val="14"/>
          <w:szCs w:val="14"/>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95EB9B3" w14:textId="77777777" w:rsidR="004815F9" w:rsidRPr="00234E7A" w:rsidRDefault="004815F9" w:rsidP="004815F9">
      <w:pPr>
        <w:jc w:val="both"/>
        <w:rPr>
          <w:rFonts w:ascii="Arial" w:hAnsi="Arial" w:cs="Arial"/>
          <w:sz w:val="14"/>
          <w:szCs w:val="14"/>
        </w:rPr>
      </w:pPr>
      <w:r w:rsidRPr="00234E7A">
        <w:rPr>
          <w:rFonts w:ascii="Arial" w:hAnsi="Arial" w:cs="Arial"/>
          <w:sz w:val="14"/>
          <w:szCs w:val="14"/>
        </w:rPr>
        <w:t xml:space="preserve">Más información en </w:t>
      </w:r>
      <w:hyperlink r:id="rId9" w:history="1">
        <w:r w:rsidRPr="00234E7A">
          <w:rPr>
            <w:rStyle w:val="Hipervnculo"/>
            <w:rFonts w:ascii="Arial" w:hAnsi="Arial" w:cs="Arial"/>
            <w:sz w:val="14"/>
            <w:szCs w:val="14"/>
          </w:rPr>
          <w:t>www.manpowergroup.es</w:t>
        </w:r>
      </w:hyperlink>
      <w:r w:rsidRPr="00234E7A">
        <w:rPr>
          <w:rFonts w:ascii="Arial" w:hAnsi="Arial" w:cs="Arial"/>
          <w:sz w:val="14"/>
          <w:szCs w:val="14"/>
        </w:rPr>
        <w:t>.</w:t>
      </w:r>
    </w:p>
    <w:p w14:paraId="1206D043" w14:textId="77777777" w:rsidR="004815F9" w:rsidRDefault="004815F9" w:rsidP="004815F9">
      <w:pPr>
        <w:spacing w:line="276" w:lineRule="auto"/>
        <w:jc w:val="both"/>
        <w:rPr>
          <w:rFonts w:ascii="Arial" w:hAnsi="Arial" w:cs="Arial"/>
          <w:bCs/>
          <w:sz w:val="18"/>
          <w:szCs w:val="18"/>
        </w:rPr>
      </w:pPr>
    </w:p>
    <w:p w14:paraId="5F5EF675" w14:textId="77777777" w:rsidR="00234E7A" w:rsidRDefault="00234E7A" w:rsidP="004815F9">
      <w:pPr>
        <w:spacing w:line="276" w:lineRule="auto"/>
        <w:jc w:val="both"/>
        <w:rPr>
          <w:rFonts w:ascii="Arial" w:hAnsi="Arial" w:cs="Arial"/>
          <w:bCs/>
          <w:sz w:val="18"/>
          <w:szCs w:val="18"/>
        </w:rPr>
      </w:pPr>
    </w:p>
    <w:p w14:paraId="7F1EDEAA" w14:textId="77777777" w:rsidR="00234E7A" w:rsidRPr="008828FF" w:rsidRDefault="00234E7A" w:rsidP="004815F9">
      <w:pPr>
        <w:spacing w:line="276" w:lineRule="auto"/>
        <w:jc w:val="both"/>
        <w:rPr>
          <w:rFonts w:ascii="Arial" w:hAnsi="Arial" w:cs="Arial"/>
          <w:bCs/>
          <w:sz w:val="18"/>
          <w:szCs w:val="18"/>
        </w:rPr>
      </w:pPr>
    </w:p>
    <w:p w14:paraId="31FB95E0" w14:textId="77777777" w:rsidR="004815F9" w:rsidRPr="008828FF" w:rsidRDefault="004815F9" w:rsidP="004815F9">
      <w:pPr>
        <w:tabs>
          <w:tab w:val="right" w:pos="8838"/>
        </w:tabs>
        <w:autoSpaceDE w:val="0"/>
        <w:autoSpaceDN w:val="0"/>
        <w:adjustRightInd w:val="0"/>
        <w:jc w:val="both"/>
        <w:rPr>
          <w:rFonts w:ascii="Arial" w:hAnsi="Arial" w:cs="Arial"/>
          <w:b/>
          <w:bCs/>
          <w:sz w:val="16"/>
          <w:szCs w:val="16"/>
        </w:rPr>
      </w:pPr>
      <w:r w:rsidRPr="008828FF">
        <w:rPr>
          <w:rFonts w:ascii="Arial" w:hAnsi="Arial" w:cs="Arial"/>
          <w:b/>
          <w:bCs/>
          <w:sz w:val="16"/>
          <w:szCs w:val="16"/>
        </w:rPr>
        <w:lastRenderedPageBreak/>
        <w:t>Para más información:</w:t>
      </w:r>
    </w:p>
    <w:tbl>
      <w:tblPr>
        <w:tblW w:w="8948" w:type="dxa"/>
        <w:tblLayout w:type="fixed"/>
        <w:tblLook w:val="04A0" w:firstRow="1" w:lastRow="0" w:firstColumn="1" w:lastColumn="0" w:noHBand="0" w:noVBand="1"/>
      </w:tblPr>
      <w:tblGrid>
        <w:gridCol w:w="2943"/>
        <w:gridCol w:w="2977"/>
        <w:gridCol w:w="3028"/>
      </w:tblGrid>
      <w:tr w:rsidR="004815F9" w:rsidRPr="008828FF" w14:paraId="1B0105D6" w14:textId="77777777" w:rsidTr="0075594E">
        <w:trPr>
          <w:trHeight w:val="1159"/>
        </w:trPr>
        <w:tc>
          <w:tcPr>
            <w:tcW w:w="2943" w:type="dxa"/>
            <w:hideMark/>
          </w:tcPr>
          <w:p w14:paraId="1BB1754A" w14:textId="77777777" w:rsidR="004815F9" w:rsidRPr="008828FF" w:rsidRDefault="004815F9" w:rsidP="0075594E">
            <w:pPr>
              <w:jc w:val="both"/>
              <w:outlineLvl w:val="0"/>
              <w:rPr>
                <w:rFonts w:ascii="Arial" w:hAnsi="Arial" w:cs="Arial"/>
                <w:b/>
                <w:sz w:val="16"/>
                <w:szCs w:val="16"/>
              </w:rPr>
            </w:pPr>
            <w:bookmarkStart w:id="0" w:name="_Hlk90207537"/>
          </w:p>
          <w:p w14:paraId="01ED533B" w14:textId="77777777" w:rsidR="004815F9" w:rsidRPr="008828FF" w:rsidRDefault="004815F9" w:rsidP="0075594E">
            <w:pPr>
              <w:jc w:val="both"/>
              <w:outlineLvl w:val="0"/>
              <w:rPr>
                <w:rFonts w:ascii="Arial" w:hAnsi="Arial" w:cs="Arial"/>
                <w:b/>
                <w:sz w:val="16"/>
                <w:szCs w:val="16"/>
              </w:rPr>
            </w:pPr>
            <w:r w:rsidRPr="008828FF">
              <w:rPr>
                <w:rFonts w:ascii="Arial" w:hAnsi="Arial" w:cs="Arial"/>
                <w:b/>
                <w:sz w:val="16"/>
                <w:szCs w:val="16"/>
              </w:rPr>
              <w:t>ManpowerGroup</w:t>
            </w:r>
          </w:p>
          <w:p w14:paraId="089EAC85" w14:textId="77777777" w:rsidR="004815F9" w:rsidRPr="008828FF" w:rsidRDefault="004815F9" w:rsidP="0075594E">
            <w:pPr>
              <w:jc w:val="both"/>
              <w:outlineLvl w:val="0"/>
              <w:rPr>
                <w:rFonts w:ascii="Arial" w:hAnsi="Arial" w:cs="Arial"/>
                <w:sz w:val="16"/>
                <w:szCs w:val="16"/>
              </w:rPr>
            </w:pPr>
            <w:r w:rsidRPr="008828FF">
              <w:rPr>
                <w:rFonts w:ascii="Arial" w:hAnsi="Arial" w:cs="Arial"/>
                <w:sz w:val="16"/>
                <w:szCs w:val="16"/>
              </w:rPr>
              <w:t>Dpto. Comunicación</w:t>
            </w:r>
          </w:p>
          <w:p w14:paraId="4A4D12A1" w14:textId="77777777" w:rsidR="004815F9" w:rsidRPr="008828FF" w:rsidRDefault="004815F9" w:rsidP="0075594E">
            <w:pPr>
              <w:jc w:val="both"/>
              <w:rPr>
                <w:rFonts w:ascii="Arial" w:hAnsi="Arial" w:cs="Arial"/>
                <w:sz w:val="16"/>
                <w:szCs w:val="16"/>
              </w:rPr>
            </w:pPr>
            <w:r w:rsidRPr="008828FF">
              <w:rPr>
                <w:rFonts w:ascii="Arial" w:hAnsi="Arial" w:cs="Arial"/>
                <w:sz w:val="16"/>
                <w:szCs w:val="16"/>
              </w:rPr>
              <w:t>Juan Gómez Rodríguez</w:t>
            </w:r>
          </w:p>
          <w:p w14:paraId="09D090AF" w14:textId="77777777" w:rsidR="004815F9" w:rsidRPr="008828FF" w:rsidRDefault="004815F9" w:rsidP="0075594E">
            <w:pPr>
              <w:jc w:val="both"/>
              <w:rPr>
                <w:rFonts w:ascii="Arial" w:hAnsi="Arial" w:cs="Arial"/>
                <w:sz w:val="16"/>
                <w:szCs w:val="16"/>
              </w:rPr>
            </w:pPr>
            <w:r w:rsidRPr="008828FF">
              <w:rPr>
                <w:rFonts w:ascii="Arial" w:hAnsi="Arial" w:cs="Arial"/>
                <w:sz w:val="16"/>
                <w:szCs w:val="16"/>
              </w:rPr>
              <w:t>Tel. 687 51 96 90</w:t>
            </w:r>
          </w:p>
          <w:p w14:paraId="214B4AD7" w14:textId="77777777" w:rsidR="004815F9" w:rsidRPr="008828FF" w:rsidRDefault="00234E7A" w:rsidP="0075594E">
            <w:pPr>
              <w:jc w:val="both"/>
              <w:rPr>
                <w:rFonts w:ascii="Arial" w:hAnsi="Arial" w:cs="Arial"/>
                <w:sz w:val="16"/>
                <w:szCs w:val="16"/>
              </w:rPr>
            </w:pPr>
            <w:hyperlink r:id="rId10" w:history="1">
              <w:r w:rsidR="004815F9" w:rsidRPr="008828FF">
                <w:rPr>
                  <w:rStyle w:val="Hipervnculo"/>
                  <w:rFonts w:ascii="Arial" w:hAnsi="Arial" w:cs="Arial"/>
                  <w:sz w:val="16"/>
                  <w:szCs w:val="16"/>
                </w:rPr>
                <w:t>juan.gomez@manpowergroup.es</w:t>
              </w:r>
            </w:hyperlink>
          </w:p>
          <w:p w14:paraId="6082D599" w14:textId="77777777" w:rsidR="004815F9" w:rsidRPr="008828FF" w:rsidRDefault="004815F9" w:rsidP="0075594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164930F7" w14:textId="77777777" w:rsidR="004815F9" w:rsidRPr="008828FF" w:rsidRDefault="004815F9" w:rsidP="0075594E">
            <w:pPr>
              <w:jc w:val="both"/>
              <w:rPr>
                <w:rFonts w:ascii="Arial" w:hAnsi="Arial" w:cs="Arial"/>
                <w:sz w:val="16"/>
                <w:szCs w:val="16"/>
                <w:lang w:val="ca-ES"/>
              </w:rPr>
            </w:pPr>
          </w:p>
        </w:tc>
        <w:tc>
          <w:tcPr>
            <w:tcW w:w="3028" w:type="dxa"/>
          </w:tcPr>
          <w:p w14:paraId="10E83A2B" w14:textId="77777777" w:rsidR="004815F9" w:rsidRPr="008828FF" w:rsidRDefault="004815F9" w:rsidP="0075594E">
            <w:pPr>
              <w:pStyle w:val="NormalWeb"/>
              <w:spacing w:before="240" w:beforeAutospacing="0" w:after="240" w:afterAutospacing="0"/>
              <w:jc w:val="both"/>
              <w:rPr>
                <w:rStyle w:val="Hipervnculo"/>
                <w:rFonts w:ascii="Arial" w:hAnsi="Arial" w:cs="Arial"/>
                <w:sz w:val="16"/>
                <w:szCs w:val="16"/>
              </w:rPr>
            </w:pPr>
            <w:r w:rsidRPr="008828FF">
              <w:rPr>
                <w:rFonts w:ascii="Arial" w:hAnsi="Arial" w:cs="Arial"/>
                <w:color w:val="000000"/>
                <w:sz w:val="16"/>
                <w:szCs w:val="16"/>
                <w:u w:val="single"/>
              </w:rPr>
              <w:t>Agencia de comunicación Indie PR</w:t>
            </w:r>
          </w:p>
          <w:p w14:paraId="380C2D35" w14:textId="77777777" w:rsidR="004815F9" w:rsidRPr="008828FF" w:rsidRDefault="004815F9" w:rsidP="0075594E">
            <w:pPr>
              <w:pStyle w:val="NormalWeb"/>
              <w:spacing w:before="0" w:beforeAutospacing="0" w:after="0" w:afterAutospacing="0"/>
              <w:jc w:val="both"/>
              <w:rPr>
                <w:rFonts w:ascii="Arial" w:hAnsi="Arial" w:cs="Arial"/>
                <w:sz w:val="16"/>
                <w:szCs w:val="16"/>
              </w:rPr>
            </w:pPr>
            <w:r w:rsidRPr="008828FF">
              <w:rPr>
                <w:rFonts w:ascii="Arial" w:hAnsi="Arial" w:cs="Arial"/>
                <w:b/>
                <w:bCs/>
                <w:color w:val="000000"/>
                <w:sz w:val="16"/>
                <w:szCs w:val="16"/>
              </w:rPr>
              <w:t>Isabel Gata</w:t>
            </w:r>
          </w:p>
          <w:p w14:paraId="462F1CD3" w14:textId="77777777" w:rsidR="004815F9" w:rsidRPr="008828FF" w:rsidRDefault="004815F9" w:rsidP="0075594E">
            <w:pPr>
              <w:pStyle w:val="NormalWeb"/>
              <w:spacing w:before="0" w:beforeAutospacing="0" w:after="0" w:afterAutospacing="0"/>
              <w:jc w:val="both"/>
              <w:rPr>
                <w:rFonts w:ascii="Arial" w:hAnsi="Arial" w:cs="Arial"/>
                <w:sz w:val="16"/>
                <w:szCs w:val="16"/>
              </w:rPr>
            </w:pPr>
            <w:r w:rsidRPr="008828FF">
              <w:rPr>
                <w:rFonts w:ascii="Arial" w:hAnsi="Arial" w:cs="Arial"/>
                <w:color w:val="000000"/>
                <w:sz w:val="16"/>
                <w:szCs w:val="16"/>
              </w:rPr>
              <w:t>Tel.: 630 701 069</w:t>
            </w:r>
          </w:p>
          <w:p w14:paraId="1871AAF0" w14:textId="77777777" w:rsidR="004815F9" w:rsidRPr="008828FF" w:rsidRDefault="00234E7A" w:rsidP="0075594E">
            <w:pPr>
              <w:pStyle w:val="NormalWeb"/>
              <w:spacing w:before="0" w:beforeAutospacing="0" w:after="0" w:afterAutospacing="0"/>
              <w:jc w:val="both"/>
              <w:rPr>
                <w:rStyle w:val="Hipervnculo"/>
                <w:rFonts w:ascii="Arial" w:hAnsi="Arial" w:cs="Arial"/>
                <w:color w:val="1155CC"/>
                <w:sz w:val="16"/>
                <w:szCs w:val="16"/>
              </w:rPr>
            </w:pPr>
            <w:hyperlink r:id="rId11" w:history="1">
              <w:r w:rsidR="004815F9" w:rsidRPr="008828FF">
                <w:rPr>
                  <w:rStyle w:val="Hipervnculo"/>
                  <w:rFonts w:ascii="Arial" w:hAnsi="Arial" w:cs="Arial"/>
                  <w:color w:val="1155CC"/>
                  <w:sz w:val="16"/>
                  <w:szCs w:val="16"/>
                </w:rPr>
                <w:t>isabel@indiepr.es</w:t>
              </w:r>
            </w:hyperlink>
          </w:p>
          <w:p w14:paraId="5BB77C52" w14:textId="77777777" w:rsidR="004815F9" w:rsidRPr="008828FF" w:rsidRDefault="004815F9" w:rsidP="0075594E">
            <w:pPr>
              <w:pStyle w:val="NormalWeb"/>
              <w:spacing w:before="0" w:beforeAutospacing="0" w:after="0" w:afterAutospacing="0"/>
              <w:jc w:val="both"/>
              <w:rPr>
                <w:rStyle w:val="Hipervnculo"/>
                <w:rFonts w:ascii="Arial" w:hAnsi="Arial" w:cs="Arial"/>
                <w:color w:val="1155CC"/>
                <w:sz w:val="16"/>
                <w:szCs w:val="16"/>
              </w:rPr>
            </w:pPr>
          </w:p>
          <w:p w14:paraId="29294C67" w14:textId="77777777" w:rsidR="004815F9" w:rsidRPr="008828FF" w:rsidRDefault="004815F9" w:rsidP="0075594E">
            <w:pPr>
              <w:pStyle w:val="NormalWeb"/>
              <w:spacing w:before="0" w:beforeAutospacing="0" w:after="0" w:afterAutospacing="0"/>
              <w:jc w:val="both"/>
              <w:rPr>
                <w:rFonts w:ascii="Arial" w:hAnsi="Arial" w:cs="Arial"/>
                <w:sz w:val="16"/>
                <w:szCs w:val="16"/>
              </w:rPr>
            </w:pPr>
            <w:r w:rsidRPr="008828FF">
              <w:rPr>
                <w:rFonts w:ascii="Arial" w:hAnsi="Arial" w:cs="Arial"/>
                <w:b/>
                <w:bCs/>
                <w:color w:val="000000"/>
                <w:sz w:val="16"/>
                <w:szCs w:val="16"/>
              </w:rPr>
              <w:t>Lola Alonso</w:t>
            </w:r>
          </w:p>
          <w:p w14:paraId="3064D380" w14:textId="77777777" w:rsidR="004815F9" w:rsidRPr="008828FF" w:rsidRDefault="004815F9" w:rsidP="0075594E">
            <w:pPr>
              <w:pStyle w:val="NormalWeb"/>
              <w:spacing w:before="0" w:beforeAutospacing="0" w:after="0" w:afterAutospacing="0"/>
              <w:jc w:val="both"/>
              <w:rPr>
                <w:rFonts w:ascii="Arial" w:hAnsi="Arial" w:cs="Arial"/>
                <w:sz w:val="16"/>
                <w:szCs w:val="16"/>
              </w:rPr>
            </w:pPr>
            <w:r w:rsidRPr="008828FF">
              <w:rPr>
                <w:rFonts w:ascii="Arial" w:hAnsi="Arial" w:cs="Arial"/>
                <w:color w:val="000000"/>
                <w:sz w:val="16"/>
                <w:szCs w:val="16"/>
              </w:rPr>
              <w:t>Tel.: 686910798</w:t>
            </w:r>
          </w:p>
          <w:p w14:paraId="2712A54D" w14:textId="77777777" w:rsidR="004815F9" w:rsidRPr="008828FF" w:rsidRDefault="00234E7A" w:rsidP="0075594E">
            <w:pPr>
              <w:pStyle w:val="NormalWeb"/>
              <w:spacing w:before="0" w:beforeAutospacing="0" w:after="0" w:afterAutospacing="0"/>
              <w:jc w:val="both"/>
              <w:rPr>
                <w:rFonts w:ascii="Arial" w:hAnsi="Arial" w:cs="Arial"/>
                <w:sz w:val="16"/>
                <w:szCs w:val="16"/>
              </w:rPr>
            </w:pPr>
            <w:hyperlink r:id="rId12" w:history="1">
              <w:r w:rsidR="004815F9" w:rsidRPr="008828FF">
                <w:rPr>
                  <w:rStyle w:val="Hipervnculo"/>
                  <w:rFonts w:ascii="Arial" w:hAnsi="Arial" w:cs="Arial"/>
                  <w:color w:val="1155CC"/>
                  <w:sz w:val="16"/>
                  <w:szCs w:val="16"/>
                </w:rPr>
                <w:t>lola@indiepr.es</w:t>
              </w:r>
            </w:hyperlink>
          </w:p>
          <w:p w14:paraId="115C3F9C" w14:textId="77777777" w:rsidR="004815F9" w:rsidRPr="008828FF" w:rsidRDefault="004815F9" w:rsidP="0075594E">
            <w:pPr>
              <w:ind w:left="142" w:right="-976"/>
              <w:jc w:val="both"/>
              <w:rPr>
                <w:rFonts w:ascii="Arial" w:hAnsi="Arial" w:cs="Arial"/>
                <w:sz w:val="16"/>
                <w:szCs w:val="16"/>
                <w:lang w:val="ca-ES"/>
              </w:rPr>
            </w:pPr>
          </w:p>
        </w:tc>
      </w:tr>
      <w:bookmarkEnd w:id="0"/>
    </w:tbl>
    <w:p w14:paraId="16C5F5D7" w14:textId="77777777" w:rsidR="00001713" w:rsidRPr="008828FF" w:rsidRDefault="00001713" w:rsidP="000A0A56">
      <w:pPr>
        <w:contextualSpacing/>
        <w:jc w:val="both"/>
        <w:textAlignment w:val="baseline"/>
        <w:rPr>
          <w:rFonts w:ascii="Arial" w:hAnsi="Arial" w:cs="Arial"/>
          <w:b/>
          <w:bCs/>
          <w:sz w:val="16"/>
          <w:szCs w:val="16"/>
          <w:lang w:val="en-US"/>
        </w:rPr>
      </w:pPr>
    </w:p>
    <w:sectPr w:rsidR="00001713" w:rsidRPr="008828FF" w:rsidSect="00A6118E">
      <w:headerReference w:type="default" r:id="rId13"/>
      <w:footerReference w:type="even" r:id="rId14"/>
      <w:footerReference w:type="default" r:id="rId15"/>
      <w:pgSz w:w="11907" w:h="16840" w:code="9"/>
      <w:pgMar w:top="1985"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A235" w14:textId="77777777" w:rsidR="005C3860" w:rsidRDefault="005C3860">
      <w:r>
        <w:separator/>
      </w:r>
    </w:p>
  </w:endnote>
  <w:endnote w:type="continuationSeparator" w:id="0">
    <w:p w14:paraId="31151F62" w14:textId="77777777" w:rsidR="005C3860" w:rsidRDefault="005C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MNJH P+ Helvetica Neue">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0E56" w14:textId="77777777" w:rsidR="00006014" w:rsidRDefault="00006014"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16CE0F" w14:textId="77777777" w:rsidR="00006014" w:rsidRDefault="0000601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12C4" w14:textId="77777777" w:rsidR="00006014" w:rsidRPr="00F31039" w:rsidRDefault="00006014" w:rsidP="006479E0">
    <w:pPr>
      <w:pStyle w:val="Piedepgina"/>
      <w:ind w:right="360"/>
      <w:rPr>
        <w:rFonts w:ascii="Arial" w:hAnsi="Arial" w:cs="Arial"/>
        <w:noProof/>
        <w:color w:val="444444"/>
        <w:sz w:val="23"/>
        <w:szCs w:val="23"/>
        <w:lang w:val="en-GB" w:eastAsia="en-GB"/>
      </w:rPr>
    </w:pPr>
  </w:p>
  <w:p w14:paraId="1CE0A54C" w14:textId="77777777" w:rsidR="00006014" w:rsidRDefault="00D2110F" w:rsidP="00F31039">
    <w:pPr>
      <w:pStyle w:val="Piedepgina"/>
      <w:ind w:right="360"/>
      <w:jc w:val="center"/>
    </w:pPr>
    <w:r w:rsidRPr="00F31039">
      <w:rPr>
        <w:rFonts w:ascii="Arial" w:hAnsi="Arial" w:cs="Arial"/>
        <w:noProof/>
        <w:color w:val="444444"/>
        <w:sz w:val="23"/>
        <w:szCs w:val="23"/>
        <w:lang w:val="en-GB" w:eastAsia="en-GB"/>
      </w:rPr>
      <w:drawing>
        <wp:inline distT="0" distB="0" distL="0" distR="0" wp14:anchorId="215B7079" wp14:editId="4BF69D7C">
          <wp:extent cx="5410200" cy="685800"/>
          <wp:effectExtent l="0" t="0" r="0" b="0"/>
          <wp:docPr id="1"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53E7" w14:textId="77777777" w:rsidR="005C3860" w:rsidRDefault="005C3860">
      <w:r>
        <w:separator/>
      </w:r>
    </w:p>
  </w:footnote>
  <w:footnote w:type="continuationSeparator" w:id="0">
    <w:p w14:paraId="1DFF7E12" w14:textId="77777777" w:rsidR="005C3860" w:rsidRDefault="005C3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C47" w14:textId="2A74A294" w:rsidR="00006014" w:rsidRDefault="00001713" w:rsidP="00F34829">
    <w:pPr>
      <w:pStyle w:val="Encabezado"/>
      <w:rPr>
        <w:rFonts w:ascii="Verdana" w:hAnsi="Verdana"/>
        <w:noProof/>
        <w:color w:val="616161"/>
        <w:sz w:val="14"/>
        <w:szCs w:val="14"/>
      </w:rPr>
    </w:pPr>
    <w:r w:rsidRPr="00C30177">
      <w:rPr>
        <w:noProof/>
        <w:lang w:val="en-GB" w:eastAsia="en-GB"/>
      </w:rPr>
      <w:drawing>
        <wp:anchor distT="0" distB="0" distL="114300" distR="114300" simplePos="0" relativeHeight="251659264" behindDoc="1" locked="0" layoutInCell="1" allowOverlap="1" wp14:anchorId="1F322A07" wp14:editId="0FB8EDA7">
          <wp:simplePos x="0" y="0"/>
          <wp:positionH relativeFrom="margin">
            <wp:align>right</wp:align>
          </wp:positionH>
          <wp:positionV relativeFrom="paragraph">
            <wp:posOffset>9283</wp:posOffset>
          </wp:positionV>
          <wp:extent cx="1661795" cy="709295"/>
          <wp:effectExtent l="0" t="0" r="0" b="0"/>
          <wp:wrapTight wrapText="bothSides">
            <wp:wrapPolygon edited="0">
              <wp:start x="0" y="0"/>
              <wp:lineTo x="0" y="20885"/>
              <wp:lineTo x="21295" y="20885"/>
              <wp:lineTo x="21295" y="0"/>
              <wp:lineTo x="0" y="0"/>
            </wp:wrapPolygon>
          </wp:wrapTight>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1"/>
                  <a:stretch>
                    <a:fillRect/>
                  </a:stretch>
                </pic:blipFill>
                <pic:spPr>
                  <a:xfrm>
                    <a:off x="0" y="0"/>
                    <a:ext cx="1661795" cy="709295"/>
                  </a:xfrm>
                  <a:prstGeom prst="rect">
                    <a:avLst/>
                  </a:prstGeom>
                </pic:spPr>
              </pic:pic>
            </a:graphicData>
          </a:graphic>
          <wp14:sizeRelH relativeFrom="margin">
            <wp14:pctWidth>0</wp14:pctWidth>
          </wp14:sizeRelH>
          <wp14:sizeRelV relativeFrom="margin">
            <wp14:pctHeight>0</wp14:pctHeight>
          </wp14:sizeRelV>
        </wp:anchor>
      </w:drawing>
    </w:r>
  </w:p>
  <w:p w14:paraId="2B564C4A" w14:textId="65E5BA33" w:rsidR="00006014" w:rsidRDefault="00006014" w:rsidP="00F34829">
    <w:pPr>
      <w:pStyle w:val="Encabezado"/>
      <w:rPr>
        <w:rFonts w:ascii="Verdana" w:hAnsi="Verdana"/>
        <w:noProof/>
        <w:color w:val="616161"/>
        <w:sz w:val="14"/>
        <w:szCs w:val="14"/>
      </w:rPr>
    </w:pPr>
  </w:p>
  <w:p w14:paraId="39251AEF" w14:textId="633CB18F" w:rsidR="00001713" w:rsidRDefault="00001713" w:rsidP="00F34829">
    <w:pPr>
      <w:pStyle w:val="Encabezado"/>
      <w:rPr>
        <w:rFonts w:ascii="Verdana" w:hAnsi="Verdana"/>
        <w:noProof/>
        <w:color w:val="616161"/>
        <w:sz w:val="14"/>
        <w:szCs w:val="14"/>
      </w:rPr>
    </w:pPr>
  </w:p>
  <w:p w14:paraId="28B98D53" w14:textId="77777777" w:rsidR="00006014" w:rsidRDefault="00006014" w:rsidP="00F34829">
    <w:pPr>
      <w:pStyle w:val="Encabezado"/>
      <w:rPr>
        <w:rFonts w:ascii="Verdana" w:hAnsi="Verdana"/>
        <w:noProof/>
        <w:color w:val="616161"/>
        <w:sz w:val="14"/>
        <w:szCs w:val="14"/>
      </w:rPr>
    </w:pPr>
  </w:p>
  <w:p w14:paraId="716F65D7" w14:textId="4481DF82" w:rsidR="00006014" w:rsidRDefault="00006014" w:rsidP="00F31039">
    <w:pPr>
      <w:pStyle w:val="Encabezado"/>
      <w:tabs>
        <w:tab w:val="clear" w:pos="4252"/>
        <w:tab w:val="left" w:pos="8504"/>
      </w:tabs>
      <w:rPr>
        <w:rFonts w:ascii="Verdana" w:hAnsi="Verdana"/>
        <w:noProof/>
        <w:color w:val="616161"/>
        <w:sz w:val="14"/>
        <w:szCs w:val="14"/>
      </w:rPr>
    </w:pPr>
  </w:p>
  <w:p w14:paraId="45684EC6" w14:textId="4DA2E5E2" w:rsidR="00001713" w:rsidRDefault="00001713" w:rsidP="00F31039">
    <w:pPr>
      <w:pStyle w:val="Encabezado"/>
      <w:tabs>
        <w:tab w:val="clear" w:pos="4252"/>
        <w:tab w:val="left" w:pos="8504"/>
      </w:tabs>
      <w:rPr>
        <w:rFonts w:ascii="Verdana" w:hAnsi="Verdana"/>
        <w:noProof/>
        <w:color w:val="616161"/>
        <w:sz w:val="14"/>
        <w:szCs w:val="14"/>
      </w:rPr>
    </w:pPr>
  </w:p>
  <w:p w14:paraId="7D59F4C7" w14:textId="7F1062C9" w:rsidR="00001713" w:rsidRDefault="00001713" w:rsidP="00F31039">
    <w:pPr>
      <w:pStyle w:val="Encabezado"/>
      <w:tabs>
        <w:tab w:val="clear" w:pos="4252"/>
        <w:tab w:val="left" w:pos="8504"/>
      </w:tabs>
      <w:rPr>
        <w:rFonts w:ascii="Verdana" w:hAnsi="Verdana"/>
        <w:noProof/>
        <w:color w:val="616161"/>
        <w:sz w:val="14"/>
        <w:szCs w:val="14"/>
      </w:rPr>
    </w:pPr>
  </w:p>
  <w:p w14:paraId="32AAB9D3" w14:textId="77777777" w:rsidR="00001713" w:rsidRDefault="00001713" w:rsidP="00F31039">
    <w:pPr>
      <w:pStyle w:val="Encabezado"/>
      <w:tabs>
        <w:tab w:val="clear" w:pos="4252"/>
        <w:tab w:val="left" w:pos="8504"/>
      </w:tabs>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74D2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E13EC"/>
    <w:multiLevelType w:val="hybridMultilevel"/>
    <w:tmpl w:val="0C849360"/>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0B2E1B"/>
    <w:multiLevelType w:val="multilevel"/>
    <w:tmpl w:val="07F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37416"/>
    <w:multiLevelType w:val="hybridMultilevel"/>
    <w:tmpl w:val="A25876E4"/>
    <w:lvl w:ilvl="0" w:tplc="0C0A0001">
      <w:start w:val="1"/>
      <w:numFmt w:val="bullet"/>
      <w:lvlText w:val=""/>
      <w:lvlJc w:val="left"/>
      <w:pPr>
        <w:tabs>
          <w:tab w:val="num" w:pos="777"/>
        </w:tabs>
        <w:ind w:left="7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32D7"/>
    <w:multiLevelType w:val="hybridMultilevel"/>
    <w:tmpl w:val="31167E20"/>
    <w:lvl w:ilvl="0" w:tplc="10700ABC">
      <w:start w:val="1"/>
      <w:numFmt w:val="decimal"/>
      <w:lvlText w:val="%1."/>
      <w:lvlJc w:val="left"/>
      <w:pPr>
        <w:tabs>
          <w:tab w:val="num" w:pos="777"/>
        </w:tabs>
        <w:ind w:left="777"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51CD4"/>
    <w:multiLevelType w:val="multilevel"/>
    <w:tmpl w:val="E20EC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43191"/>
    <w:multiLevelType w:val="multilevel"/>
    <w:tmpl w:val="83049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7F75E8"/>
    <w:multiLevelType w:val="hybridMultilevel"/>
    <w:tmpl w:val="833C1ECC"/>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B7C04"/>
    <w:multiLevelType w:val="hybridMultilevel"/>
    <w:tmpl w:val="FCC8358E"/>
    <w:lvl w:ilvl="0" w:tplc="3842B99C">
      <w:start w:val="1"/>
      <w:numFmt w:val="bullet"/>
      <w:lvlText w:val=""/>
      <w:lvlJc w:val="left"/>
      <w:pPr>
        <w:tabs>
          <w:tab w:val="num" w:pos="720"/>
        </w:tabs>
        <w:ind w:left="720" w:hanging="360"/>
      </w:pPr>
      <w:rPr>
        <w:rFonts w:ascii="Symbol" w:hAnsi="Symbol" w:hint="default"/>
        <w:color w:val="6E8F8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8536B"/>
    <w:multiLevelType w:val="singleLevel"/>
    <w:tmpl w:val="E340B726"/>
    <w:lvl w:ilvl="0">
      <w:start w:val="1"/>
      <w:numFmt w:val="bullet"/>
      <w:pStyle w:val="EntradaMPCarCarCarCarCarCar"/>
      <w:lvlText w:val=""/>
      <w:lvlJc w:val="left"/>
      <w:pPr>
        <w:tabs>
          <w:tab w:val="num" w:pos="360"/>
        </w:tabs>
        <w:ind w:left="360" w:hanging="360"/>
      </w:pPr>
      <w:rPr>
        <w:rFonts w:ascii="Symbol" w:hAnsi="Symbol" w:hint="default"/>
      </w:rPr>
    </w:lvl>
  </w:abstractNum>
  <w:abstractNum w:abstractNumId="10" w15:restartNumberingAfterBreak="0">
    <w:nsid w:val="2EC90363"/>
    <w:multiLevelType w:val="hybridMultilevel"/>
    <w:tmpl w:val="49AA569A"/>
    <w:lvl w:ilvl="0" w:tplc="7C38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171E0B"/>
    <w:multiLevelType w:val="hybridMultilevel"/>
    <w:tmpl w:val="77AA1BEE"/>
    <w:lvl w:ilvl="0" w:tplc="3842B99C">
      <w:start w:val="1"/>
      <w:numFmt w:val="bullet"/>
      <w:lvlText w:val=""/>
      <w:lvlJc w:val="left"/>
      <w:pPr>
        <w:tabs>
          <w:tab w:val="num" w:pos="720"/>
        </w:tabs>
        <w:ind w:left="720" w:hanging="360"/>
      </w:pPr>
      <w:rPr>
        <w:rFonts w:ascii="Symbol" w:hAnsi="Symbol" w:hint="default"/>
        <w:color w:val="6E8F8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3D261FEC"/>
    <w:multiLevelType w:val="hybridMultilevel"/>
    <w:tmpl w:val="A552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643F83"/>
    <w:multiLevelType w:val="hybridMultilevel"/>
    <w:tmpl w:val="01DCB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0863C4"/>
    <w:multiLevelType w:val="hybridMultilevel"/>
    <w:tmpl w:val="51D25210"/>
    <w:lvl w:ilvl="0" w:tplc="73E4869A">
      <w:start w:val="1"/>
      <w:numFmt w:val="bullet"/>
      <w:lvlText w:val=""/>
      <w:lvlJc w:val="left"/>
      <w:pPr>
        <w:tabs>
          <w:tab w:val="num" w:pos="1440"/>
        </w:tabs>
        <w:ind w:left="1440" w:hanging="360"/>
      </w:pPr>
      <w:rPr>
        <w:rFonts w:ascii="Symbol" w:hAnsi="Symbol" w:hint="default"/>
      </w:rPr>
    </w:lvl>
    <w:lvl w:ilvl="1" w:tplc="73E4869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00A69"/>
    <w:multiLevelType w:val="hybridMultilevel"/>
    <w:tmpl w:val="F4F85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E323DB"/>
    <w:multiLevelType w:val="hybridMultilevel"/>
    <w:tmpl w:val="7A6C0A7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5563208"/>
    <w:multiLevelType w:val="hybridMultilevel"/>
    <w:tmpl w:val="1F4AB7EE"/>
    <w:lvl w:ilvl="0" w:tplc="ECC005E0">
      <w:numFmt w:val="bullet"/>
      <w:lvlText w:val=""/>
      <w:lvlJc w:val="left"/>
      <w:pPr>
        <w:tabs>
          <w:tab w:val="num" w:pos="777"/>
        </w:tabs>
        <w:ind w:left="777" w:hanging="360"/>
      </w:pPr>
      <w:rPr>
        <w:rFonts w:ascii="Symbol" w:hAnsi="Symbol" w:hint="default"/>
        <w:color w:val="C46D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02DB3"/>
    <w:multiLevelType w:val="hybridMultilevel"/>
    <w:tmpl w:val="E20EC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2585D"/>
    <w:multiLevelType w:val="hybridMultilevel"/>
    <w:tmpl w:val="423A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116D02"/>
    <w:multiLevelType w:val="hybridMultilevel"/>
    <w:tmpl w:val="7E0C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822CF3"/>
    <w:multiLevelType w:val="hybridMultilevel"/>
    <w:tmpl w:val="872E9006"/>
    <w:lvl w:ilvl="0" w:tplc="D0840A72">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D90073"/>
    <w:multiLevelType w:val="hybridMultilevel"/>
    <w:tmpl w:val="DAB87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AB3265"/>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3317CF1"/>
    <w:multiLevelType w:val="hybridMultilevel"/>
    <w:tmpl w:val="12E6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506883"/>
    <w:multiLevelType w:val="multilevel"/>
    <w:tmpl w:val="8A3CA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E1548AF"/>
    <w:multiLevelType w:val="hybridMultilevel"/>
    <w:tmpl w:val="5700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884ED5"/>
    <w:multiLevelType w:val="hybridMultilevel"/>
    <w:tmpl w:val="09045C92"/>
    <w:lvl w:ilvl="0" w:tplc="A2702BEE">
      <w:numFmt w:val="bullet"/>
      <w:lvlText w:val=""/>
      <w:lvlJc w:val="left"/>
      <w:pPr>
        <w:tabs>
          <w:tab w:val="num" w:pos="777"/>
        </w:tabs>
        <w:ind w:left="777" w:hanging="360"/>
      </w:pPr>
      <w:rPr>
        <w:rFonts w:ascii="Symbol" w:hAnsi="Symbol" w:hint="default"/>
        <w:color w:val="AB404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0717066">
    <w:abstractNumId w:val="14"/>
  </w:num>
  <w:num w:numId="2" w16cid:durableId="863130133">
    <w:abstractNumId w:val="18"/>
  </w:num>
  <w:num w:numId="3" w16cid:durableId="216281403">
    <w:abstractNumId w:val="5"/>
  </w:num>
  <w:num w:numId="4" w16cid:durableId="1674798584">
    <w:abstractNumId w:val="8"/>
  </w:num>
  <w:num w:numId="5" w16cid:durableId="1432630792">
    <w:abstractNumId w:val="15"/>
  </w:num>
  <w:num w:numId="6" w16cid:durableId="346634488">
    <w:abstractNumId w:val="17"/>
  </w:num>
  <w:num w:numId="7" w16cid:durableId="888149436">
    <w:abstractNumId w:val="23"/>
  </w:num>
  <w:num w:numId="8" w16cid:durableId="1428231046">
    <w:abstractNumId w:val="27"/>
  </w:num>
  <w:num w:numId="9" w16cid:durableId="1181237106">
    <w:abstractNumId w:val="4"/>
  </w:num>
  <w:num w:numId="10" w16cid:durableId="1596399064">
    <w:abstractNumId w:val="3"/>
  </w:num>
  <w:num w:numId="11" w16cid:durableId="432211215">
    <w:abstractNumId w:val="0"/>
  </w:num>
  <w:num w:numId="12" w16cid:durableId="514808196">
    <w:abstractNumId w:val="24"/>
  </w:num>
  <w:num w:numId="13" w16cid:durableId="1896309986">
    <w:abstractNumId w:val="26"/>
  </w:num>
  <w:num w:numId="14" w16cid:durableId="457842574">
    <w:abstractNumId w:val="13"/>
  </w:num>
  <w:num w:numId="15" w16cid:durableId="867719541">
    <w:abstractNumId w:val="9"/>
  </w:num>
  <w:num w:numId="16" w16cid:durableId="8490236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918125">
    <w:abstractNumId w:val="19"/>
  </w:num>
  <w:num w:numId="18" w16cid:durableId="1097100174">
    <w:abstractNumId w:val="10"/>
  </w:num>
  <w:num w:numId="19" w16cid:durableId="161824400">
    <w:abstractNumId w:val="20"/>
  </w:num>
  <w:num w:numId="20" w16cid:durableId="972297383">
    <w:abstractNumId w:val="21"/>
  </w:num>
  <w:num w:numId="21" w16cid:durableId="2030521768">
    <w:abstractNumId w:val="2"/>
  </w:num>
  <w:num w:numId="22" w16cid:durableId="707219446">
    <w:abstractNumId w:val="16"/>
  </w:num>
  <w:num w:numId="23" w16cid:durableId="530071448">
    <w:abstractNumId w:val="22"/>
  </w:num>
  <w:num w:numId="24" w16cid:durableId="1573271202">
    <w:abstractNumId w:val="12"/>
  </w:num>
  <w:num w:numId="25" w16cid:durableId="1496022792">
    <w:abstractNumId w:val="7"/>
  </w:num>
  <w:num w:numId="26" w16cid:durableId="192960997">
    <w:abstractNumId w:val="1"/>
  </w:num>
  <w:num w:numId="27" w16cid:durableId="44454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659998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80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AA"/>
    <w:rsid w:val="000001B3"/>
    <w:rsid w:val="00001713"/>
    <w:rsid w:val="00002B15"/>
    <w:rsid w:val="00006014"/>
    <w:rsid w:val="000068E1"/>
    <w:rsid w:val="00007227"/>
    <w:rsid w:val="00010B9F"/>
    <w:rsid w:val="00011BAA"/>
    <w:rsid w:val="00016D65"/>
    <w:rsid w:val="000214B4"/>
    <w:rsid w:val="0003119E"/>
    <w:rsid w:val="00031D9B"/>
    <w:rsid w:val="00032EF1"/>
    <w:rsid w:val="0003605C"/>
    <w:rsid w:val="00036D0E"/>
    <w:rsid w:val="00040866"/>
    <w:rsid w:val="00041009"/>
    <w:rsid w:val="000469AD"/>
    <w:rsid w:val="0005199B"/>
    <w:rsid w:val="000533E9"/>
    <w:rsid w:val="000563D7"/>
    <w:rsid w:val="00057E21"/>
    <w:rsid w:val="00060DB8"/>
    <w:rsid w:val="0006275B"/>
    <w:rsid w:val="000707AE"/>
    <w:rsid w:val="00071902"/>
    <w:rsid w:val="000756F6"/>
    <w:rsid w:val="00076B1D"/>
    <w:rsid w:val="00077CC3"/>
    <w:rsid w:val="00080083"/>
    <w:rsid w:val="00082455"/>
    <w:rsid w:val="000831AB"/>
    <w:rsid w:val="00083D25"/>
    <w:rsid w:val="000853CC"/>
    <w:rsid w:val="00085C59"/>
    <w:rsid w:val="00085CDE"/>
    <w:rsid w:val="00086DF4"/>
    <w:rsid w:val="00087F08"/>
    <w:rsid w:val="000937CB"/>
    <w:rsid w:val="00093966"/>
    <w:rsid w:val="00093F09"/>
    <w:rsid w:val="000A0A56"/>
    <w:rsid w:val="000A16A4"/>
    <w:rsid w:val="000A2C30"/>
    <w:rsid w:val="000A48CC"/>
    <w:rsid w:val="000A6A5A"/>
    <w:rsid w:val="000A6F6E"/>
    <w:rsid w:val="000B0E16"/>
    <w:rsid w:val="000B2264"/>
    <w:rsid w:val="000B3049"/>
    <w:rsid w:val="000B52AB"/>
    <w:rsid w:val="000B5D58"/>
    <w:rsid w:val="000B76F9"/>
    <w:rsid w:val="000C16AB"/>
    <w:rsid w:val="000C1BD4"/>
    <w:rsid w:val="000C372E"/>
    <w:rsid w:val="000C4108"/>
    <w:rsid w:val="000C59DF"/>
    <w:rsid w:val="000C6474"/>
    <w:rsid w:val="000D1273"/>
    <w:rsid w:val="000D56E4"/>
    <w:rsid w:val="000D6CD5"/>
    <w:rsid w:val="000E234F"/>
    <w:rsid w:val="000E2BF1"/>
    <w:rsid w:val="000F075A"/>
    <w:rsid w:val="000F17E6"/>
    <w:rsid w:val="001021BC"/>
    <w:rsid w:val="00104295"/>
    <w:rsid w:val="00104BFE"/>
    <w:rsid w:val="0010555B"/>
    <w:rsid w:val="001061A4"/>
    <w:rsid w:val="00106737"/>
    <w:rsid w:val="001101FC"/>
    <w:rsid w:val="00112E32"/>
    <w:rsid w:val="0012093F"/>
    <w:rsid w:val="00120E05"/>
    <w:rsid w:val="001228F3"/>
    <w:rsid w:val="001425EF"/>
    <w:rsid w:val="00144782"/>
    <w:rsid w:val="00145C3A"/>
    <w:rsid w:val="00147E1C"/>
    <w:rsid w:val="0015007E"/>
    <w:rsid w:val="00153B80"/>
    <w:rsid w:val="001545A6"/>
    <w:rsid w:val="00154A27"/>
    <w:rsid w:val="00155B36"/>
    <w:rsid w:val="001569ED"/>
    <w:rsid w:val="00161AEC"/>
    <w:rsid w:val="00163C27"/>
    <w:rsid w:val="00166507"/>
    <w:rsid w:val="00167297"/>
    <w:rsid w:val="00171D36"/>
    <w:rsid w:val="00175AFB"/>
    <w:rsid w:val="00175BEB"/>
    <w:rsid w:val="00177AA8"/>
    <w:rsid w:val="00181D26"/>
    <w:rsid w:val="00182862"/>
    <w:rsid w:val="0018355A"/>
    <w:rsid w:val="0018382E"/>
    <w:rsid w:val="00183EB4"/>
    <w:rsid w:val="001915FF"/>
    <w:rsid w:val="00193E95"/>
    <w:rsid w:val="001946CD"/>
    <w:rsid w:val="0019735A"/>
    <w:rsid w:val="001A3494"/>
    <w:rsid w:val="001A3AAF"/>
    <w:rsid w:val="001A5F89"/>
    <w:rsid w:val="001A7A38"/>
    <w:rsid w:val="001B3909"/>
    <w:rsid w:val="001B4108"/>
    <w:rsid w:val="001C0424"/>
    <w:rsid w:val="001C4586"/>
    <w:rsid w:val="001C66A7"/>
    <w:rsid w:val="001D3D93"/>
    <w:rsid w:val="001D7EE9"/>
    <w:rsid w:val="001E1653"/>
    <w:rsid w:val="001E1875"/>
    <w:rsid w:val="001E1FA7"/>
    <w:rsid w:val="001E3AD6"/>
    <w:rsid w:val="001E3BC5"/>
    <w:rsid w:val="001E592E"/>
    <w:rsid w:val="001E6938"/>
    <w:rsid w:val="001E7859"/>
    <w:rsid w:val="001F0578"/>
    <w:rsid w:val="001F356A"/>
    <w:rsid w:val="001F37FE"/>
    <w:rsid w:val="001F3C0C"/>
    <w:rsid w:val="001F43E4"/>
    <w:rsid w:val="001F60FB"/>
    <w:rsid w:val="001F784B"/>
    <w:rsid w:val="002000FD"/>
    <w:rsid w:val="00200CF2"/>
    <w:rsid w:val="00210A77"/>
    <w:rsid w:val="0021371F"/>
    <w:rsid w:val="00217669"/>
    <w:rsid w:val="00221282"/>
    <w:rsid w:val="002272E0"/>
    <w:rsid w:val="00227535"/>
    <w:rsid w:val="00231066"/>
    <w:rsid w:val="00231C56"/>
    <w:rsid w:val="002346BD"/>
    <w:rsid w:val="00234E7A"/>
    <w:rsid w:val="00235F17"/>
    <w:rsid w:val="0023611A"/>
    <w:rsid w:val="00236EF2"/>
    <w:rsid w:val="00237AD6"/>
    <w:rsid w:val="00242707"/>
    <w:rsid w:val="00244301"/>
    <w:rsid w:val="002517D4"/>
    <w:rsid w:val="0025367F"/>
    <w:rsid w:val="00253BCC"/>
    <w:rsid w:val="00256703"/>
    <w:rsid w:val="0025677C"/>
    <w:rsid w:val="002568E5"/>
    <w:rsid w:val="00257D9D"/>
    <w:rsid w:val="00264206"/>
    <w:rsid w:val="002721EB"/>
    <w:rsid w:val="00277A4D"/>
    <w:rsid w:val="0028125C"/>
    <w:rsid w:val="0028129E"/>
    <w:rsid w:val="00281B6B"/>
    <w:rsid w:val="002838A8"/>
    <w:rsid w:val="00290E3B"/>
    <w:rsid w:val="002910EF"/>
    <w:rsid w:val="00297B1B"/>
    <w:rsid w:val="002A2625"/>
    <w:rsid w:val="002A46B0"/>
    <w:rsid w:val="002B1FBA"/>
    <w:rsid w:val="002B4D48"/>
    <w:rsid w:val="002B5C9F"/>
    <w:rsid w:val="002B5D35"/>
    <w:rsid w:val="002B6AF6"/>
    <w:rsid w:val="002C08F3"/>
    <w:rsid w:val="002C26D1"/>
    <w:rsid w:val="002C2A70"/>
    <w:rsid w:val="002C3452"/>
    <w:rsid w:val="002C6ADC"/>
    <w:rsid w:val="002D07D6"/>
    <w:rsid w:val="002D1C3E"/>
    <w:rsid w:val="002D5956"/>
    <w:rsid w:val="002E0BF9"/>
    <w:rsid w:val="002E43B5"/>
    <w:rsid w:val="002E51D8"/>
    <w:rsid w:val="002E789F"/>
    <w:rsid w:val="002F059A"/>
    <w:rsid w:val="002F237B"/>
    <w:rsid w:val="002F5030"/>
    <w:rsid w:val="002F5E05"/>
    <w:rsid w:val="00301E53"/>
    <w:rsid w:val="00303575"/>
    <w:rsid w:val="00313844"/>
    <w:rsid w:val="00315AA8"/>
    <w:rsid w:val="00317A47"/>
    <w:rsid w:val="003202C6"/>
    <w:rsid w:val="00320B47"/>
    <w:rsid w:val="00321CC7"/>
    <w:rsid w:val="00327CD8"/>
    <w:rsid w:val="0033288C"/>
    <w:rsid w:val="00334DA3"/>
    <w:rsid w:val="00337164"/>
    <w:rsid w:val="00341DD4"/>
    <w:rsid w:val="00344D48"/>
    <w:rsid w:val="00344ECB"/>
    <w:rsid w:val="003452AB"/>
    <w:rsid w:val="0034590B"/>
    <w:rsid w:val="00347153"/>
    <w:rsid w:val="00350D6E"/>
    <w:rsid w:val="0035165C"/>
    <w:rsid w:val="00351C78"/>
    <w:rsid w:val="00354422"/>
    <w:rsid w:val="00356440"/>
    <w:rsid w:val="003571BB"/>
    <w:rsid w:val="00360D25"/>
    <w:rsid w:val="00360FEB"/>
    <w:rsid w:val="00365EA2"/>
    <w:rsid w:val="00366414"/>
    <w:rsid w:val="00367E91"/>
    <w:rsid w:val="00372AE1"/>
    <w:rsid w:val="00374D43"/>
    <w:rsid w:val="00382B6C"/>
    <w:rsid w:val="00385081"/>
    <w:rsid w:val="00385B5D"/>
    <w:rsid w:val="003874BA"/>
    <w:rsid w:val="003876DA"/>
    <w:rsid w:val="0039017F"/>
    <w:rsid w:val="003910D1"/>
    <w:rsid w:val="003931F0"/>
    <w:rsid w:val="003A16E0"/>
    <w:rsid w:val="003A3C39"/>
    <w:rsid w:val="003A515D"/>
    <w:rsid w:val="003A55B9"/>
    <w:rsid w:val="003A58A7"/>
    <w:rsid w:val="003B030F"/>
    <w:rsid w:val="003B03DC"/>
    <w:rsid w:val="003B0B38"/>
    <w:rsid w:val="003B0CCC"/>
    <w:rsid w:val="003B2F04"/>
    <w:rsid w:val="003B3E42"/>
    <w:rsid w:val="003B6450"/>
    <w:rsid w:val="003B757E"/>
    <w:rsid w:val="003C0E06"/>
    <w:rsid w:val="003D02F9"/>
    <w:rsid w:val="003D05C5"/>
    <w:rsid w:val="003D7F6C"/>
    <w:rsid w:val="003E26FF"/>
    <w:rsid w:val="003E43AB"/>
    <w:rsid w:val="003E6EFE"/>
    <w:rsid w:val="003F1022"/>
    <w:rsid w:val="003F2B82"/>
    <w:rsid w:val="003F4B22"/>
    <w:rsid w:val="003F5E1E"/>
    <w:rsid w:val="003F6A6F"/>
    <w:rsid w:val="00400D91"/>
    <w:rsid w:val="00401EB2"/>
    <w:rsid w:val="004068FD"/>
    <w:rsid w:val="00410ACD"/>
    <w:rsid w:val="0041128B"/>
    <w:rsid w:val="0041138E"/>
    <w:rsid w:val="004116DF"/>
    <w:rsid w:val="00413432"/>
    <w:rsid w:val="00413CF9"/>
    <w:rsid w:val="0042133E"/>
    <w:rsid w:val="00426A50"/>
    <w:rsid w:val="00430EDE"/>
    <w:rsid w:val="00431A87"/>
    <w:rsid w:val="00431F86"/>
    <w:rsid w:val="00435D5A"/>
    <w:rsid w:val="0043626D"/>
    <w:rsid w:val="00450866"/>
    <w:rsid w:val="004513B1"/>
    <w:rsid w:val="004615FF"/>
    <w:rsid w:val="00462C54"/>
    <w:rsid w:val="004638A6"/>
    <w:rsid w:val="00466809"/>
    <w:rsid w:val="00472A83"/>
    <w:rsid w:val="00473698"/>
    <w:rsid w:val="00474DA5"/>
    <w:rsid w:val="004815F9"/>
    <w:rsid w:val="00482117"/>
    <w:rsid w:val="00482B43"/>
    <w:rsid w:val="00483B8F"/>
    <w:rsid w:val="004877B1"/>
    <w:rsid w:val="004933CF"/>
    <w:rsid w:val="00493AF9"/>
    <w:rsid w:val="004A0919"/>
    <w:rsid w:val="004A26E3"/>
    <w:rsid w:val="004A54D1"/>
    <w:rsid w:val="004A5BA4"/>
    <w:rsid w:val="004B2147"/>
    <w:rsid w:val="004B4797"/>
    <w:rsid w:val="004B6EB4"/>
    <w:rsid w:val="004B6ECE"/>
    <w:rsid w:val="004B6EE5"/>
    <w:rsid w:val="004C0942"/>
    <w:rsid w:val="004C1E31"/>
    <w:rsid w:val="004C28E3"/>
    <w:rsid w:val="004C47C2"/>
    <w:rsid w:val="004D2BCB"/>
    <w:rsid w:val="004D3309"/>
    <w:rsid w:val="004D472C"/>
    <w:rsid w:val="004D506C"/>
    <w:rsid w:val="004E1149"/>
    <w:rsid w:val="004E1D19"/>
    <w:rsid w:val="004E4429"/>
    <w:rsid w:val="004E45FC"/>
    <w:rsid w:val="004E75DF"/>
    <w:rsid w:val="004F1237"/>
    <w:rsid w:val="004F14BE"/>
    <w:rsid w:val="004F5482"/>
    <w:rsid w:val="00501F55"/>
    <w:rsid w:val="005124B2"/>
    <w:rsid w:val="005136C5"/>
    <w:rsid w:val="00515CAC"/>
    <w:rsid w:val="00520271"/>
    <w:rsid w:val="00520892"/>
    <w:rsid w:val="00523274"/>
    <w:rsid w:val="00527AAA"/>
    <w:rsid w:val="00530F7A"/>
    <w:rsid w:val="00532034"/>
    <w:rsid w:val="005326C2"/>
    <w:rsid w:val="00534A34"/>
    <w:rsid w:val="0053556D"/>
    <w:rsid w:val="00541850"/>
    <w:rsid w:val="00542916"/>
    <w:rsid w:val="00542DAB"/>
    <w:rsid w:val="005430C2"/>
    <w:rsid w:val="00544098"/>
    <w:rsid w:val="005443ED"/>
    <w:rsid w:val="00546020"/>
    <w:rsid w:val="00546A31"/>
    <w:rsid w:val="005478A0"/>
    <w:rsid w:val="005507CA"/>
    <w:rsid w:val="0055327F"/>
    <w:rsid w:val="00554D76"/>
    <w:rsid w:val="00556BA6"/>
    <w:rsid w:val="00557AB3"/>
    <w:rsid w:val="00560106"/>
    <w:rsid w:val="00560B79"/>
    <w:rsid w:val="00561C71"/>
    <w:rsid w:val="00571E39"/>
    <w:rsid w:val="005731B9"/>
    <w:rsid w:val="0057387F"/>
    <w:rsid w:val="005775AE"/>
    <w:rsid w:val="00577B39"/>
    <w:rsid w:val="005851B4"/>
    <w:rsid w:val="005872C1"/>
    <w:rsid w:val="00587D03"/>
    <w:rsid w:val="005917F7"/>
    <w:rsid w:val="00592982"/>
    <w:rsid w:val="005930C7"/>
    <w:rsid w:val="00593160"/>
    <w:rsid w:val="0059400E"/>
    <w:rsid w:val="005942CF"/>
    <w:rsid w:val="00596455"/>
    <w:rsid w:val="00597631"/>
    <w:rsid w:val="005A15F1"/>
    <w:rsid w:val="005A2E4C"/>
    <w:rsid w:val="005A2F3C"/>
    <w:rsid w:val="005A59FF"/>
    <w:rsid w:val="005A6B37"/>
    <w:rsid w:val="005A76CC"/>
    <w:rsid w:val="005A797D"/>
    <w:rsid w:val="005B1D5B"/>
    <w:rsid w:val="005B5BA2"/>
    <w:rsid w:val="005C3860"/>
    <w:rsid w:val="005C3F1E"/>
    <w:rsid w:val="005D22FA"/>
    <w:rsid w:val="005D5925"/>
    <w:rsid w:val="005E0366"/>
    <w:rsid w:val="005E1A8A"/>
    <w:rsid w:val="005E1FD4"/>
    <w:rsid w:val="005E67E5"/>
    <w:rsid w:val="005E6D9B"/>
    <w:rsid w:val="005F06A1"/>
    <w:rsid w:val="005F5C93"/>
    <w:rsid w:val="005F7599"/>
    <w:rsid w:val="0060055B"/>
    <w:rsid w:val="0060588D"/>
    <w:rsid w:val="00605F9C"/>
    <w:rsid w:val="006130DF"/>
    <w:rsid w:val="00613388"/>
    <w:rsid w:val="006145F9"/>
    <w:rsid w:val="0061549F"/>
    <w:rsid w:val="00625322"/>
    <w:rsid w:val="00631762"/>
    <w:rsid w:val="0063212E"/>
    <w:rsid w:val="00634886"/>
    <w:rsid w:val="00635771"/>
    <w:rsid w:val="0063629E"/>
    <w:rsid w:val="006364B9"/>
    <w:rsid w:val="006366C9"/>
    <w:rsid w:val="006479E0"/>
    <w:rsid w:val="006504B5"/>
    <w:rsid w:val="006511DD"/>
    <w:rsid w:val="00653CCE"/>
    <w:rsid w:val="00661071"/>
    <w:rsid w:val="00661CB2"/>
    <w:rsid w:val="006643F0"/>
    <w:rsid w:val="00667BA0"/>
    <w:rsid w:val="00670621"/>
    <w:rsid w:val="0067499A"/>
    <w:rsid w:val="0067556F"/>
    <w:rsid w:val="00675A55"/>
    <w:rsid w:val="00681C1E"/>
    <w:rsid w:val="0068569E"/>
    <w:rsid w:val="006871BF"/>
    <w:rsid w:val="0068754A"/>
    <w:rsid w:val="0069070E"/>
    <w:rsid w:val="0069180F"/>
    <w:rsid w:val="00691B12"/>
    <w:rsid w:val="0069244E"/>
    <w:rsid w:val="00697F9C"/>
    <w:rsid w:val="006A1AAF"/>
    <w:rsid w:val="006A419B"/>
    <w:rsid w:val="006A67EC"/>
    <w:rsid w:val="006B3929"/>
    <w:rsid w:val="006B4612"/>
    <w:rsid w:val="006C07AE"/>
    <w:rsid w:val="006C1690"/>
    <w:rsid w:val="006C2BBA"/>
    <w:rsid w:val="006C307F"/>
    <w:rsid w:val="006C621C"/>
    <w:rsid w:val="006C7A52"/>
    <w:rsid w:val="006D09FA"/>
    <w:rsid w:val="006D1F5C"/>
    <w:rsid w:val="006D312C"/>
    <w:rsid w:val="006D3985"/>
    <w:rsid w:val="006D76E4"/>
    <w:rsid w:val="006D7CAA"/>
    <w:rsid w:val="006E4C4F"/>
    <w:rsid w:val="006E61F2"/>
    <w:rsid w:val="006E64A0"/>
    <w:rsid w:val="006F2F0C"/>
    <w:rsid w:val="006F65B4"/>
    <w:rsid w:val="00701754"/>
    <w:rsid w:val="00702ED2"/>
    <w:rsid w:val="00704FA2"/>
    <w:rsid w:val="0070589F"/>
    <w:rsid w:val="007073DD"/>
    <w:rsid w:val="00710C85"/>
    <w:rsid w:val="0071764F"/>
    <w:rsid w:val="0072047A"/>
    <w:rsid w:val="00725198"/>
    <w:rsid w:val="0072702A"/>
    <w:rsid w:val="00730468"/>
    <w:rsid w:val="007304A5"/>
    <w:rsid w:val="00731A2E"/>
    <w:rsid w:val="007334DD"/>
    <w:rsid w:val="007336DE"/>
    <w:rsid w:val="0073393D"/>
    <w:rsid w:val="007342D9"/>
    <w:rsid w:val="0073644D"/>
    <w:rsid w:val="0073701B"/>
    <w:rsid w:val="00740366"/>
    <w:rsid w:val="00741688"/>
    <w:rsid w:val="0074620C"/>
    <w:rsid w:val="00752D4D"/>
    <w:rsid w:val="00756398"/>
    <w:rsid w:val="007659DD"/>
    <w:rsid w:val="007675D7"/>
    <w:rsid w:val="00772B8C"/>
    <w:rsid w:val="007813FD"/>
    <w:rsid w:val="00784AE7"/>
    <w:rsid w:val="007861EE"/>
    <w:rsid w:val="00791762"/>
    <w:rsid w:val="00793B4D"/>
    <w:rsid w:val="00796051"/>
    <w:rsid w:val="007A0A0D"/>
    <w:rsid w:val="007A1BEE"/>
    <w:rsid w:val="007B03A2"/>
    <w:rsid w:val="007B0A05"/>
    <w:rsid w:val="007B1F36"/>
    <w:rsid w:val="007B4AD7"/>
    <w:rsid w:val="007B7CBC"/>
    <w:rsid w:val="007B7EA9"/>
    <w:rsid w:val="007C1CE2"/>
    <w:rsid w:val="007C2723"/>
    <w:rsid w:val="007C41BC"/>
    <w:rsid w:val="007C55DF"/>
    <w:rsid w:val="007C738D"/>
    <w:rsid w:val="007D0ED6"/>
    <w:rsid w:val="007D386C"/>
    <w:rsid w:val="007D5925"/>
    <w:rsid w:val="007E0329"/>
    <w:rsid w:val="007E35DB"/>
    <w:rsid w:val="007E4EEF"/>
    <w:rsid w:val="007E5B83"/>
    <w:rsid w:val="007F200B"/>
    <w:rsid w:val="007F3DB7"/>
    <w:rsid w:val="0080189A"/>
    <w:rsid w:val="008047CD"/>
    <w:rsid w:val="0081066A"/>
    <w:rsid w:val="00811F2F"/>
    <w:rsid w:val="00813216"/>
    <w:rsid w:val="00815030"/>
    <w:rsid w:val="008154EA"/>
    <w:rsid w:val="0082291C"/>
    <w:rsid w:val="008249D5"/>
    <w:rsid w:val="00833AE7"/>
    <w:rsid w:val="008349B2"/>
    <w:rsid w:val="008422CB"/>
    <w:rsid w:val="008517AB"/>
    <w:rsid w:val="00853505"/>
    <w:rsid w:val="00853C34"/>
    <w:rsid w:val="00855734"/>
    <w:rsid w:val="00862498"/>
    <w:rsid w:val="008640A4"/>
    <w:rsid w:val="00864748"/>
    <w:rsid w:val="008647CF"/>
    <w:rsid w:val="008658A7"/>
    <w:rsid w:val="00865A70"/>
    <w:rsid w:val="00866601"/>
    <w:rsid w:val="008669C6"/>
    <w:rsid w:val="008703B7"/>
    <w:rsid w:val="008709FC"/>
    <w:rsid w:val="00870E01"/>
    <w:rsid w:val="00871FBF"/>
    <w:rsid w:val="00874048"/>
    <w:rsid w:val="008757C4"/>
    <w:rsid w:val="00875FEC"/>
    <w:rsid w:val="00877EDD"/>
    <w:rsid w:val="00880234"/>
    <w:rsid w:val="0088065E"/>
    <w:rsid w:val="008828FF"/>
    <w:rsid w:val="00883D78"/>
    <w:rsid w:val="00883ECE"/>
    <w:rsid w:val="00885ECE"/>
    <w:rsid w:val="00887AE8"/>
    <w:rsid w:val="008906B1"/>
    <w:rsid w:val="0089077E"/>
    <w:rsid w:val="008908C4"/>
    <w:rsid w:val="008937F4"/>
    <w:rsid w:val="00893BA0"/>
    <w:rsid w:val="00894027"/>
    <w:rsid w:val="00894D4B"/>
    <w:rsid w:val="00896029"/>
    <w:rsid w:val="008A332C"/>
    <w:rsid w:val="008A50A3"/>
    <w:rsid w:val="008A7651"/>
    <w:rsid w:val="008B2BA8"/>
    <w:rsid w:val="008B2C54"/>
    <w:rsid w:val="008B7266"/>
    <w:rsid w:val="008C0AC7"/>
    <w:rsid w:val="008C2FB0"/>
    <w:rsid w:val="008C63FA"/>
    <w:rsid w:val="008D3A9A"/>
    <w:rsid w:val="008D4218"/>
    <w:rsid w:val="008D44E8"/>
    <w:rsid w:val="008D4CCA"/>
    <w:rsid w:val="008D4CF5"/>
    <w:rsid w:val="008D5C7C"/>
    <w:rsid w:val="008D614A"/>
    <w:rsid w:val="008D6AAD"/>
    <w:rsid w:val="008E0038"/>
    <w:rsid w:val="008E0E33"/>
    <w:rsid w:val="008E1BC0"/>
    <w:rsid w:val="008E3CAD"/>
    <w:rsid w:val="008E4B47"/>
    <w:rsid w:val="008E7602"/>
    <w:rsid w:val="008F0227"/>
    <w:rsid w:val="008F21A3"/>
    <w:rsid w:val="008F2C23"/>
    <w:rsid w:val="008F7066"/>
    <w:rsid w:val="008F7758"/>
    <w:rsid w:val="009029F1"/>
    <w:rsid w:val="00904D2B"/>
    <w:rsid w:val="00905BA9"/>
    <w:rsid w:val="00906809"/>
    <w:rsid w:val="00922334"/>
    <w:rsid w:val="009243E5"/>
    <w:rsid w:val="00924F36"/>
    <w:rsid w:val="0092537D"/>
    <w:rsid w:val="00926503"/>
    <w:rsid w:val="0092796C"/>
    <w:rsid w:val="00932944"/>
    <w:rsid w:val="00940FB2"/>
    <w:rsid w:val="0094696B"/>
    <w:rsid w:val="0094776F"/>
    <w:rsid w:val="009536E2"/>
    <w:rsid w:val="0095468F"/>
    <w:rsid w:val="00954BA5"/>
    <w:rsid w:val="009574D4"/>
    <w:rsid w:val="00957AD3"/>
    <w:rsid w:val="00964681"/>
    <w:rsid w:val="00974A43"/>
    <w:rsid w:val="00974AA5"/>
    <w:rsid w:val="009755B1"/>
    <w:rsid w:val="009779FD"/>
    <w:rsid w:val="0098033D"/>
    <w:rsid w:val="00982D12"/>
    <w:rsid w:val="0098622E"/>
    <w:rsid w:val="00993DE2"/>
    <w:rsid w:val="0099425B"/>
    <w:rsid w:val="009946BC"/>
    <w:rsid w:val="009A0054"/>
    <w:rsid w:val="009A03CA"/>
    <w:rsid w:val="009B0713"/>
    <w:rsid w:val="009B29F2"/>
    <w:rsid w:val="009B678F"/>
    <w:rsid w:val="009B7C79"/>
    <w:rsid w:val="009C3323"/>
    <w:rsid w:val="009C7EF4"/>
    <w:rsid w:val="009D0CC5"/>
    <w:rsid w:val="009D146A"/>
    <w:rsid w:val="009D3C11"/>
    <w:rsid w:val="009D5EE1"/>
    <w:rsid w:val="009E13E2"/>
    <w:rsid w:val="009E1E26"/>
    <w:rsid w:val="009E36E3"/>
    <w:rsid w:val="009E4192"/>
    <w:rsid w:val="009E485E"/>
    <w:rsid w:val="009E5222"/>
    <w:rsid w:val="009E7336"/>
    <w:rsid w:val="009F0057"/>
    <w:rsid w:val="009F028B"/>
    <w:rsid w:val="009F200B"/>
    <w:rsid w:val="009F3087"/>
    <w:rsid w:val="009F6C3B"/>
    <w:rsid w:val="00A0310B"/>
    <w:rsid w:val="00A03F40"/>
    <w:rsid w:val="00A072FF"/>
    <w:rsid w:val="00A1253D"/>
    <w:rsid w:val="00A14C02"/>
    <w:rsid w:val="00A16077"/>
    <w:rsid w:val="00A17799"/>
    <w:rsid w:val="00A22874"/>
    <w:rsid w:val="00A24186"/>
    <w:rsid w:val="00A314B5"/>
    <w:rsid w:val="00A318BB"/>
    <w:rsid w:val="00A33D8C"/>
    <w:rsid w:val="00A376AD"/>
    <w:rsid w:val="00A405C1"/>
    <w:rsid w:val="00A44AD3"/>
    <w:rsid w:val="00A4588C"/>
    <w:rsid w:val="00A52ABB"/>
    <w:rsid w:val="00A60479"/>
    <w:rsid w:val="00A6118E"/>
    <w:rsid w:val="00A646B2"/>
    <w:rsid w:val="00A672D0"/>
    <w:rsid w:val="00A67A7A"/>
    <w:rsid w:val="00A717E1"/>
    <w:rsid w:val="00A76743"/>
    <w:rsid w:val="00A76A63"/>
    <w:rsid w:val="00A805EA"/>
    <w:rsid w:val="00A806C1"/>
    <w:rsid w:val="00A82A43"/>
    <w:rsid w:val="00A946AF"/>
    <w:rsid w:val="00A95937"/>
    <w:rsid w:val="00A97F69"/>
    <w:rsid w:val="00AA4E47"/>
    <w:rsid w:val="00AA54C7"/>
    <w:rsid w:val="00AB746E"/>
    <w:rsid w:val="00AC3457"/>
    <w:rsid w:val="00AC6F74"/>
    <w:rsid w:val="00AF0E81"/>
    <w:rsid w:val="00AF46AB"/>
    <w:rsid w:val="00AF7CEB"/>
    <w:rsid w:val="00B0261D"/>
    <w:rsid w:val="00B042AB"/>
    <w:rsid w:val="00B10371"/>
    <w:rsid w:val="00B10740"/>
    <w:rsid w:val="00B11D49"/>
    <w:rsid w:val="00B13AB2"/>
    <w:rsid w:val="00B153F0"/>
    <w:rsid w:val="00B159FD"/>
    <w:rsid w:val="00B207E7"/>
    <w:rsid w:val="00B20A3B"/>
    <w:rsid w:val="00B20E07"/>
    <w:rsid w:val="00B211D3"/>
    <w:rsid w:val="00B21F04"/>
    <w:rsid w:val="00B22EEB"/>
    <w:rsid w:val="00B230CA"/>
    <w:rsid w:val="00B2619C"/>
    <w:rsid w:val="00B2794F"/>
    <w:rsid w:val="00B30302"/>
    <w:rsid w:val="00B32A7F"/>
    <w:rsid w:val="00B33205"/>
    <w:rsid w:val="00B33B48"/>
    <w:rsid w:val="00B33BEF"/>
    <w:rsid w:val="00B3683D"/>
    <w:rsid w:val="00B36C96"/>
    <w:rsid w:val="00B37579"/>
    <w:rsid w:val="00B42396"/>
    <w:rsid w:val="00B42CE8"/>
    <w:rsid w:val="00B442F0"/>
    <w:rsid w:val="00B46586"/>
    <w:rsid w:val="00B53BD3"/>
    <w:rsid w:val="00B548B2"/>
    <w:rsid w:val="00B55375"/>
    <w:rsid w:val="00B55B6F"/>
    <w:rsid w:val="00B564C5"/>
    <w:rsid w:val="00B56CEE"/>
    <w:rsid w:val="00B60A6F"/>
    <w:rsid w:val="00B62E61"/>
    <w:rsid w:val="00B67A23"/>
    <w:rsid w:val="00B70DDB"/>
    <w:rsid w:val="00B72922"/>
    <w:rsid w:val="00B7526F"/>
    <w:rsid w:val="00B808EE"/>
    <w:rsid w:val="00B82455"/>
    <w:rsid w:val="00B922B3"/>
    <w:rsid w:val="00B952F3"/>
    <w:rsid w:val="00B96FB0"/>
    <w:rsid w:val="00BA53E7"/>
    <w:rsid w:val="00BB4E21"/>
    <w:rsid w:val="00BB4EA7"/>
    <w:rsid w:val="00BC1943"/>
    <w:rsid w:val="00BC656F"/>
    <w:rsid w:val="00BD21D2"/>
    <w:rsid w:val="00BD60DF"/>
    <w:rsid w:val="00BD77BE"/>
    <w:rsid w:val="00BE25D2"/>
    <w:rsid w:val="00BF035A"/>
    <w:rsid w:val="00BF04F1"/>
    <w:rsid w:val="00BF49D7"/>
    <w:rsid w:val="00BF755A"/>
    <w:rsid w:val="00C0121B"/>
    <w:rsid w:val="00C02A06"/>
    <w:rsid w:val="00C06F83"/>
    <w:rsid w:val="00C1269D"/>
    <w:rsid w:val="00C152F9"/>
    <w:rsid w:val="00C15E4E"/>
    <w:rsid w:val="00C23163"/>
    <w:rsid w:val="00C266AD"/>
    <w:rsid w:val="00C30177"/>
    <w:rsid w:val="00C32811"/>
    <w:rsid w:val="00C33152"/>
    <w:rsid w:val="00C35E8C"/>
    <w:rsid w:val="00C41549"/>
    <w:rsid w:val="00C47C2F"/>
    <w:rsid w:val="00C51DE0"/>
    <w:rsid w:val="00C546E2"/>
    <w:rsid w:val="00C61308"/>
    <w:rsid w:val="00C6366D"/>
    <w:rsid w:val="00C659BB"/>
    <w:rsid w:val="00C66217"/>
    <w:rsid w:val="00C67F2C"/>
    <w:rsid w:val="00C747A5"/>
    <w:rsid w:val="00C80645"/>
    <w:rsid w:val="00C8354D"/>
    <w:rsid w:val="00C85278"/>
    <w:rsid w:val="00C85A01"/>
    <w:rsid w:val="00C8629B"/>
    <w:rsid w:val="00C87DAA"/>
    <w:rsid w:val="00C93265"/>
    <w:rsid w:val="00C9765B"/>
    <w:rsid w:val="00C9797E"/>
    <w:rsid w:val="00CA09D8"/>
    <w:rsid w:val="00CB0049"/>
    <w:rsid w:val="00CB35F0"/>
    <w:rsid w:val="00CB47DD"/>
    <w:rsid w:val="00CB50B4"/>
    <w:rsid w:val="00CB79C7"/>
    <w:rsid w:val="00CC1243"/>
    <w:rsid w:val="00CC2FF8"/>
    <w:rsid w:val="00CC398C"/>
    <w:rsid w:val="00CC3E5E"/>
    <w:rsid w:val="00CC4B04"/>
    <w:rsid w:val="00CC6F43"/>
    <w:rsid w:val="00CC7A9D"/>
    <w:rsid w:val="00CD00D3"/>
    <w:rsid w:val="00CD0A60"/>
    <w:rsid w:val="00CD28CD"/>
    <w:rsid w:val="00CE5B96"/>
    <w:rsid w:val="00CE7188"/>
    <w:rsid w:val="00CF150B"/>
    <w:rsid w:val="00CF4B23"/>
    <w:rsid w:val="00CF57BF"/>
    <w:rsid w:val="00D0384D"/>
    <w:rsid w:val="00D03A56"/>
    <w:rsid w:val="00D047B5"/>
    <w:rsid w:val="00D060B3"/>
    <w:rsid w:val="00D07B56"/>
    <w:rsid w:val="00D1010C"/>
    <w:rsid w:val="00D105AD"/>
    <w:rsid w:val="00D1299A"/>
    <w:rsid w:val="00D1325B"/>
    <w:rsid w:val="00D143DF"/>
    <w:rsid w:val="00D15DF2"/>
    <w:rsid w:val="00D1655F"/>
    <w:rsid w:val="00D20991"/>
    <w:rsid w:val="00D2110F"/>
    <w:rsid w:val="00D314D6"/>
    <w:rsid w:val="00D32A89"/>
    <w:rsid w:val="00D32D1F"/>
    <w:rsid w:val="00D32DD5"/>
    <w:rsid w:val="00D338B2"/>
    <w:rsid w:val="00D33EFF"/>
    <w:rsid w:val="00D37DE7"/>
    <w:rsid w:val="00D40BD7"/>
    <w:rsid w:val="00D42A5E"/>
    <w:rsid w:val="00D453BE"/>
    <w:rsid w:val="00D46498"/>
    <w:rsid w:val="00D479FE"/>
    <w:rsid w:val="00D52C83"/>
    <w:rsid w:val="00D55585"/>
    <w:rsid w:val="00D56921"/>
    <w:rsid w:val="00D60494"/>
    <w:rsid w:val="00D66B60"/>
    <w:rsid w:val="00D73BFE"/>
    <w:rsid w:val="00D75601"/>
    <w:rsid w:val="00D83190"/>
    <w:rsid w:val="00D92CA9"/>
    <w:rsid w:val="00D9462F"/>
    <w:rsid w:val="00DA402B"/>
    <w:rsid w:val="00DA669C"/>
    <w:rsid w:val="00DA6BB7"/>
    <w:rsid w:val="00DA6FFD"/>
    <w:rsid w:val="00DB37FE"/>
    <w:rsid w:val="00DB5B21"/>
    <w:rsid w:val="00DC5882"/>
    <w:rsid w:val="00DC6201"/>
    <w:rsid w:val="00DC6DCA"/>
    <w:rsid w:val="00DC776F"/>
    <w:rsid w:val="00DD16D2"/>
    <w:rsid w:val="00DD1A72"/>
    <w:rsid w:val="00DD36DF"/>
    <w:rsid w:val="00DD4174"/>
    <w:rsid w:val="00DD695C"/>
    <w:rsid w:val="00DD7A3F"/>
    <w:rsid w:val="00DE3A78"/>
    <w:rsid w:val="00DE5E28"/>
    <w:rsid w:val="00DF0DA8"/>
    <w:rsid w:val="00DF1C41"/>
    <w:rsid w:val="00DF1F9B"/>
    <w:rsid w:val="00DF623B"/>
    <w:rsid w:val="00DF67BA"/>
    <w:rsid w:val="00DF7DB9"/>
    <w:rsid w:val="00E072FA"/>
    <w:rsid w:val="00E12184"/>
    <w:rsid w:val="00E1228A"/>
    <w:rsid w:val="00E1491A"/>
    <w:rsid w:val="00E15616"/>
    <w:rsid w:val="00E2019C"/>
    <w:rsid w:val="00E202CB"/>
    <w:rsid w:val="00E204CC"/>
    <w:rsid w:val="00E20D56"/>
    <w:rsid w:val="00E224A9"/>
    <w:rsid w:val="00E22D10"/>
    <w:rsid w:val="00E24591"/>
    <w:rsid w:val="00E245F6"/>
    <w:rsid w:val="00E25669"/>
    <w:rsid w:val="00E26A5F"/>
    <w:rsid w:val="00E26FD2"/>
    <w:rsid w:val="00E270AF"/>
    <w:rsid w:val="00E278C1"/>
    <w:rsid w:val="00E3431A"/>
    <w:rsid w:val="00E34880"/>
    <w:rsid w:val="00E40968"/>
    <w:rsid w:val="00E420CF"/>
    <w:rsid w:val="00E46893"/>
    <w:rsid w:val="00E47B8A"/>
    <w:rsid w:val="00E51C78"/>
    <w:rsid w:val="00E53D62"/>
    <w:rsid w:val="00E66523"/>
    <w:rsid w:val="00E66546"/>
    <w:rsid w:val="00E66CD8"/>
    <w:rsid w:val="00E67557"/>
    <w:rsid w:val="00E724F7"/>
    <w:rsid w:val="00E72B4D"/>
    <w:rsid w:val="00E773AF"/>
    <w:rsid w:val="00E803E4"/>
    <w:rsid w:val="00E820C0"/>
    <w:rsid w:val="00E84096"/>
    <w:rsid w:val="00E85170"/>
    <w:rsid w:val="00E8551F"/>
    <w:rsid w:val="00E968AE"/>
    <w:rsid w:val="00E97FC2"/>
    <w:rsid w:val="00EA1E95"/>
    <w:rsid w:val="00EA2785"/>
    <w:rsid w:val="00EA2DC8"/>
    <w:rsid w:val="00EA5B61"/>
    <w:rsid w:val="00EA68E3"/>
    <w:rsid w:val="00EA779E"/>
    <w:rsid w:val="00EB0D3D"/>
    <w:rsid w:val="00EB5731"/>
    <w:rsid w:val="00EB6C14"/>
    <w:rsid w:val="00EB7EBA"/>
    <w:rsid w:val="00EC04DC"/>
    <w:rsid w:val="00EC5FA5"/>
    <w:rsid w:val="00ED1E98"/>
    <w:rsid w:val="00ED7325"/>
    <w:rsid w:val="00EE118E"/>
    <w:rsid w:val="00EE1650"/>
    <w:rsid w:val="00EE18BA"/>
    <w:rsid w:val="00EE65A7"/>
    <w:rsid w:val="00EF17CF"/>
    <w:rsid w:val="00EF2100"/>
    <w:rsid w:val="00EF289B"/>
    <w:rsid w:val="00EF37F4"/>
    <w:rsid w:val="00EF4D75"/>
    <w:rsid w:val="00EF5365"/>
    <w:rsid w:val="00EF6066"/>
    <w:rsid w:val="00EF6693"/>
    <w:rsid w:val="00F00756"/>
    <w:rsid w:val="00F01B93"/>
    <w:rsid w:val="00F02D05"/>
    <w:rsid w:val="00F1258A"/>
    <w:rsid w:val="00F15089"/>
    <w:rsid w:val="00F15323"/>
    <w:rsid w:val="00F15FEF"/>
    <w:rsid w:val="00F23BB5"/>
    <w:rsid w:val="00F243FB"/>
    <w:rsid w:val="00F25055"/>
    <w:rsid w:val="00F260DF"/>
    <w:rsid w:val="00F31039"/>
    <w:rsid w:val="00F333D3"/>
    <w:rsid w:val="00F34829"/>
    <w:rsid w:val="00F40ED3"/>
    <w:rsid w:val="00F42185"/>
    <w:rsid w:val="00F428E3"/>
    <w:rsid w:val="00F42BC8"/>
    <w:rsid w:val="00F45F92"/>
    <w:rsid w:val="00F47647"/>
    <w:rsid w:val="00F5073E"/>
    <w:rsid w:val="00F50AB4"/>
    <w:rsid w:val="00F50D9A"/>
    <w:rsid w:val="00F52C05"/>
    <w:rsid w:val="00F60807"/>
    <w:rsid w:val="00F61617"/>
    <w:rsid w:val="00F63AEA"/>
    <w:rsid w:val="00F640A7"/>
    <w:rsid w:val="00F64333"/>
    <w:rsid w:val="00F66518"/>
    <w:rsid w:val="00F70D4E"/>
    <w:rsid w:val="00F71C81"/>
    <w:rsid w:val="00F72F92"/>
    <w:rsid w:val="00F75929"/>
    <w:rsid w:val="00F81158"/>
    <w:rsid w:val="00F82BA7"/>
    <w:rsid w:val="00F84861"/>
    <w:rsid w:val="00F864F1"/>
    <w:rsid w:val="00F867FC"/>
    <w:rsid w:val="00F87CD0"/>
    <w:rsid w:val="00F87DEC"/>
    <w:rsid w:val="00F93505"/>
    <w:rsid w:val="00F93ECC"/>
    <w:rsid w:val="00F97EFF"/>
    <w:rsid w:val="00FA18FC"/>
    <w:rsid w:val="00FA37C3"/>
    <w:rsid w:val="00FA3D3A"/>
    <w:rsid w:val="00FA6596"/>
    <w:rsid w:val="00FA65DD"/>
    <w:rsid w:val="00FB2080"/>
    <w:rsid w:val="00FB6901"/>
    <w:rsid w:val="00FC2005"/>
    <w:rsid w:val="00FC33FC"/>
    <w:rsid w:val="00FC4A25"/>
    <w:rsid w:val="00FD3969"/>
    <w:rsid w:val="00FD5A1B"/>
    <w:rsid w:val="00FD5B16"/>
    <w:rsid w:val="00FD6BF3"/>
    <w:rsid w:val="00FE633E"/>
    <w:rsid w:val="00FF324A"/>
    <w:rsid w:val="00FF5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20AED"/>
  <w15:docId w15:val="{D94FA3DA-EA31-48F2-BD27-A32E66A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rPr>
      <w:sz w:val="24"/>
      <w:szCs w:val="24"/>
      <w:lang w:val="es-ES" w:eastAsia="es-ES"/>
    </w:rPr>
  </w:style>
  <w:style w:type="paragraph" w:styleId="Ttulo1">
    <w:name w:val="heading 1"/>
    <w:basedOn w:val="Normal"/>
    <w:next w:val="Normal"/>
    <w:link w:val="Ttulo1Car"/>
    <w:uiPriority w:val="99"/>
    <w:qFormat/>
    <w:rsid w:val="00F75929"/>
    <w:pPr>
      <w:keepNext/>
      <w:autoSpaceDE w:val="0"/>
      <w:autoSpaceDN w:val="0"/>
      <w:adjustRightInd w:val="0"/>
      <w:outlineLvl w:val="0"/>
    </w:pPr>
    <w:rPr>
      <w:rFonts w:ascii="Arial" w:hAnsi="Arial" w:cs="Arial"/>
      <w:b/>
      <w:bCs/>
      <w:color w:val="00800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15"/>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rPr>
      <w:rFonts w:eastAsia="Times New Roman"/>
    </w:r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lang w:val="es-ES" w:eastAsia="es-ES"/>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customStyle="1" w:styleId="Mencinsinresolver1">
    <w:name w:val="Mención sin resolver1"/>
    <w:uiPriority w:val="99"/>
    <w:semiHidden/>
    <w:unhideWhenUsed/>
    <w:rsid w:val="0094696B"/>
    <w:rPr>
      <w:color w:val="605E5C"/>
      <w:shd w:val="clear" w:color="auto" w:fill="E1DFDD"/>
    </w:rPr>
  </w:style>
  <w:style w:type="paragraph" w:customStyle="1" w:styleId="xmsonormal">
    <w:name w:val="xmsonormal"/>
    <w:basedOn w:val="Normal"/>
    <w:rsid w:val="004E45F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256703"/>
    <w:pPr>
      <w:spacing w:before="100" w:beforeAutospacing="1" w:after="100" w:afterAutospacing="1"/>
    </w:pPr>
    <w:rPr>
      <w:rFonts w:eastAsia="Times New Roman"/>
    </w:rPr>
  </w:style>
  <w:style w:type="character" w:customStyle="1" w:styleId="white-space-pre">
    <w:name w:val="white-space-pre"/>
    <w:basedOn w:val="Fuentedeprrafopredeter"/>
    <w:rsid w:val="00E66CD8"/>
  </w:style>
  <w:style w:type="character" w:styleId="nfasis">
    <w:name w:val="Emphasis"/>
    <w:basedOn w:val="Fuentedeprrafopredeter"/>
    <w:uiPriority w:val="20"/>
    <w:qFormat/>
    <w:locked/>
    <w:rsid w:val="004E75DF"/>
    <w:rPr>
      <w:i/>
      <w:iCs/>
    </w:rPr>
  </w:style>
  <w:style w:type="character" w:styleId="Mencinsinresolver">
    <w:name w:val="Unresolved Mention"/>
    <w:basedOn w:val="Fuentedeprrafopredeter"/>
    <w:uiPriority w:val="99"/>
    <w:semiHidden/>
    <w:unhideWhenUsed/>
    <w:rsid w:val="004E75DF"/>
    <w:rPr>
      <w:color w:val="605E5C"/>
      <w:shd w:val="clear" w:color="auto" w:fill="E1DFDD"/>
    </w:rPr>
  </w:style>
  <w:style w:type="paragraph" w:customStyle="1" w:styleId="xmsonormal0">
    <w:name w:val="x_msonormal"/>
    <w:basedOn w:val="Normal"/>
    <w:rsid w:val="00DB5B21"/>
    <w:rPr>
      <w:rFonts w:ascii="Calibri" w:eastAsiaTheme="minorHAnsi" w:hAnsi="Calibri" w:cs="Calibri"/>
      <w:sz w:val="22"/>
      <w:szCs w:val="22"/>
    </w:rPr>
  </w:style>
  <w:style w:type="paragraph" w:customStyle="1" w:styleId="xmsolistparagraph">
    <w:name w:val="x_msolistparagraph"/>
    <w:basedOn w:val="Normal"/>
    <w:rsid w:val="00DB5B21"/>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319">
      <w:bodyDiv w:val="1"/>
      <w:marLeft w:val="0"/>
      <w:marRight w:val="0"/>
      <w:marTop w:val="0"/>
      <w:marBottom w:val="0"/>
      <w:divBdr>
        <w:top w:val="none" w:sz="0" w:space="0" w:color="auto"/>
        <w:left w:val="none" w:sz="0" w:space="0" w:color="auto"/>
        <w:bottom w:val="none" w:sz="0" w:space="0" w:color="auto"/>
        <w:right w:val="none" w:sz="0" w:space="0" w:color="auto"/>
      </w:divBdr>
    </w:div>
    <w:div w:id="255794942">
      <w:bodyDiv w:val="1"/>
      <w:marLeft w:val="0"/>
      <w:marRight w:val="0"/>
      <w:marTop w:val="0"/>
      <w:marBottom w:val="0"/>
      <w:divBdr>
        <w:top w:val="none" w:sz="0" w:space="0" w:color="auto"/>
        <w:left w:val="none" w:sz="0" w:space="0" w:color="auto"/>
        <w:bottom w:val="none" w:sz="0" w:space="0" w:color="auto"/>
        <w:right w:val="none" w:sz="0" w:space="0" w:color="auto"/>
      </w:divBdr>
    </w:div>
    <w:div w:id="479925866">
      <w:bodyDiv w:val="1"/>
      <w:marLeft w:val="0"/>
      <w:marRight w:val="0"/>
      <w:marTop w:val="0"/>
      <w:marBottom w:val="0"/>
      <w:divBdr>
        <w:top w:val="none" w:sz="0" w:space="0" w:color="auto"/>
        <w:left w:val="none" w:sz="0" w:space="0" w:color="auto"/>
        <w:bottom w:val="none" w:sz="0" w:space="0" w:color="auto"/>
        <w:right w:val="none" w:sz="0" w:space="0" w:color="auto"/>
      </w:divBdr>
    </w:div>
    <w:div w:id="694814970">
      <w:bodyDiv w:val="1"/>
      <w:marLeft w:val="0"/>
      <w:marRight w:val="0"/>
      <w:marTop w:val="0"/>
      <w:marBottom w:val="0"/>
      <w:divBdr>
        <w:top w:val="none" w:sz="0" w:space="0" w:color="auto"/>
        <w:left w:val="none" w:sz="0" w:space="0" w:color="auto"/>
        <w:bottom w:val="none" w:sz="0" w:space="0" w:color="auto"/>
        <w:right w:val="none" w:sz="0" w:space="0" w:color="auto"/>
      </w:divBdr>
    </w:div>
    <w:div w:id="727189020">
      <w:bodyDiv w:val="1"/>
      <w:marLeft w:val="0"/>
      <w:marRight w:val="0"/>
      <w:marTop w:val="0"/>
      <w:marBottom w:val="0"/>
      <w:divBdr>
        <w:top w:val="none" w:sz="0" w:space="0" w:color="auto"/>
        <w:left w:val="none" w:sz="0" w:space="0" w:color="auto"/>
        <w:bottom w:val="none" w:sz="0" w:space="0" w:color="auto"/>
        <w:right w:val="none" w:sz="0" w:space="0" w:color="auto"/>
      </w:divBdr>
    </w:div>
    <w:div w:id="811556884">
      <w:bodyDiv w:val="1"/>
      <w:marLeft w:val="0"/>
      <w:marRight w:val="0"/>
      <w:marTop w:val="0"/>
      <w:marBottom w:val="0"/>
      <w:divBdr>
        <w:top w:val="none" w:sz="0" w:space="0" w:color="auto"/>
        <w:left w:val="none" w:sz="0" w:space="0" w:color="auto"/>
        <w:bottom w:val="none" w:sz="0" w:space="0" w:color="auto"/>
        <w:right w:val="none" w:sz="0" w:space="0" w:color="auto"/>
      </w:divBdr>
    </w:div>
    <w:div w:id="846098714">
      <w:bodyDiv w:val="1"/>
      <w:marLeft w:val="0"/>
      <w:marRight w:val="0"/>
      <w:marTop w:val="0"/>
      <w:marBottom w:val="0"/>
      <w:divBdr>
        <w:top w:val="none" w:sz="0" w:space="0" w:color="auto"/>
        <w:left w:val="none" w:sz="0" w:space="0" w:color="auto"/>
        <w:bottom w:val="none" w:sz="0" w:space="0" w:color="auto"/>
        <w:right w:val="none" w:sz="0" w:space="0" w:color="auto"/>
      </w:divBdr>
    </w:div>
    <w:div w:id="865631951">
      <w:bodyDiv w:val="1"/>
      <w:marLeft w:val="0"/>
      <w:marRight w:val="0"/>
      <w:marTop w:val="0"/>
      <w:marBottom w:val="0"/>
      <w:divBdr>
        <w:top w:val="none" w:sz="0" w:space="0" w:color="auto"/>
        <w:left w:val="none" w:sz="0" w:space="0" w:color="auto"/>
        <w:bottom w:val="none" w:sz="0" w:space="0" w:color="auto"/>
        <w:right w:val="none" w:sz="0" w:space="0" w:color="auto"/>
      </w:divBdr>
    </w:div>
    <w:div w:id="913976747">
      <w:bodyDiv w:val="1"/>
      <w:marLeft w:val="0"/>
      <w:marRight w:val="0"/>
      <w:marTop w:val="0"/>
      <w:marBottom w:val="0"/>
      <w:divBdr>
        <w:top w:val="none" w:sz="0" w:space="0" w:color="auto"/>
        <w:left w:val="none" w:sz="0" w:space="0" w:color="auto"/>
        <w:bottom w:val="none" w:sz="0" w:space="0" w:color="auto"/>
        <w:right w:val="none" w:sz="0" w:space="0" w:color="auto"/>
      </w:divBdr>
    </w:div>
    <w:div w:id="1024475898">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355040653">
      <w:bodyDiv w:val="1"/>
      <w:marLeft w:val="0"/>
      <w:marRight w:val="0"/>
      <w:marTop w:val="0"/>
      <w:marBottom w:val="0"/>
      <w:divBdr>
        <w:top w:val="none" w:sz="0" w:space="0" w:color="auto"/>
        <w:left w:val="none" w:sz="0" w:space="0" w:color="auto"/>
        <w:bottom w:val="none" w:sz="0" w:space="0" w:color="auto"/>
        <w:right w:val="none" w:sz="0" w:space="0" w:color="auto"/>
      </w:divBdr>
    </w:div>
    <w:div w:id="1470319067">
      <w:bodyDiv w:val="1"/>
      <w:marLeft w:val="0"/>
      <w:marRight w:val="0"/>
      <w:marTop w:val="0"/>
      <w:marBottom w:val="0"/>
      <w:divBdr>
        <w:top w:val="none" w:sz="0" w:space="0" w:color="auto"/>
        <w:left w:val="none" w:sz="0" w:space="0" w:color="auto"/>
        <w:bottom w:val="none" w:sz="0" w:space="0" w:color="auto"/>
        <w:right w:val="none" w:sz="0" w:space="0" w:color="auto"/>
      </w:divBdr>
    </w:div>
    <w:div w:id="1531258219">
      <w:bodyDiv w:val="1"/>
      <w:marLeft w:val="0"/>
      <w:marRight w:val="0"/>
      <w:marTop w:val="0"/>
      <w:marBottom w:val="0"/>
      <w:divBdr>
        <w:top w:val="none" w:sz="0" w:space="0" w:color="auto"/>
        <w:left w:val="none" w:sz="0" w:space="0" w:color="auto"/>
        <w:bottom w:val="none" w:sz="0" w:space="0" w:color="auto"/>
        <w:right w:val="none" w:sz="0" w:space="0" w:color="auto"/>
      </w:divBdr>
    </w:div>
    <w:div w:id="1565525972">
      <w:bodyDiv w:val="1"/>
      <w:marLeft w:val="0"/>
      <w:marRight w:val="0"/>
      <w:marTop w:val="0"/>
      <w:marBottom w:val="0"/>
      <w:divBdr>
        <w:top w:val="none" w:sz="0" w:space="0" w:color="auto"/>
        <w:left w:val="none" w:sz="0" w:space="0" w:color="auto"/>
        <w:bottom w:val="none" w:sz="0" w:space="0" w:color="auto"/>
        <w:right w:val="none" w:sz="0" w:space="0" w:color="auto"/>
      </w:divBdr>
    </w:div>
    <w:div w:id="1632830753">
      <w:marLeft w:val="0"/>
      <w:marRight w:val="0"/>
      <w:marTop w:val="0"/>
      <w:marBottom w:val="0"/>
      <w:divBdr>
        <w:top w:val="none" w:sz="0" w:space="0" w:color="auto"/>
        <w:left w:val="none" w:sz="0" w:space="0" w:color="auto"/>
        <w:bottom w:val="none" w:sz="0" w:space="0" w:color="auto"/>
        <w:right w:val="none" w:sz="0" w:space="0" w:color="auto"/>
      </w:divBdr>
    </w:div>
    <w:div w:id="1632830754">
      <w:marLeft w:val="0"/>
      <w:marRight w:val="0"/>
      <w:marTop w:val="0"/>
      <w:marBottom w:val="0"/>
      <w:divBdr>
        <w:top w:val="none" w:sz="0" w:space="0" w:color="auto"/>
        <w:left w:val="none" w:sz="0" w:space="0" w:color="auto"/>
        <w:bottom w:val="none" w:sz="0" w:space="0" w:color="auto"/>
        <w:right w:val="none" w:sz="0" w:space="0" w:color="auto"/>
      </w:divBdr>
    </w:div>
    <w:div w:id="1632830755">
      <w:marLeft w:val="0"/>
      <w:marRight w:val="0"/>
      <w:marTop w:val="0"/>
      <w:marBottom w:val="0"/>
      <w:divBdr>
        <w:top w:val="none" w:sz="0" w:space="0" w:color="auto"/>
        <w:left w:val="none" w:sz="0" w:space="0" w:color="auto"/>
        <w:bottom w:val="none" w:sz="0" w:space="0" w:color="auto"/>
        <w:right w:val="none" w:sz="0" w:space="0" w:color="auto"/>
      </w:divBdr>
    </w:div>
    <w:div w:id="1632830756">
      <w:marLeft w:val="0"/>
      <w:marRight w:val="0"/>
      <w:marTop w:val="0"/>
      <w:marBottom w:val="0"/>
      <w:divBdr>
        <w:top w:val="none" w:sz="0" w:space="0" w:color="auto"/>
        <w:left w:val="none" w:sz="0" w:space="0" w:color="auto"/>
        <w:bottom w:val="none" w:sz="0" w:space="0" w:color="auto"/>
        <w:right w:val="none" w:sz="0" w:space="0" w:color="auto"/>
      </w:divBdr>
    </w:div>
    <w:div w:id="1632830757">
      <w:marLeft w:val="0"/>
      <w:marRight w:val="0"/>
      <w:marTop w:val="0"/>
      <w:marBottom w:val="0"/>
      <w:divBdr>
        <w:top w:val="none" w:sz="0" w:space="0" w:color="auto"/>
        <w:left w:val="none" w:sz="0" w:space="0" w:color="auto"/>
        <w:bottom w:val="none" w:sz="0" w:space="0" w:color="auto"/>
        <w:right w:val="none" w:sz="0" w:space="0" w:color="auto"/>
      </w:divBdr>
    </w:div>
    <w:div w:id="1632830758">
      <w:marLeft w:val="0"/>
      <w:marRight w:val="0"/>
      <w:marTop w:val="0"/>
      <w:marBottom w:val="0"/>
      <w:divBdr>
        <w:top w:val="none" w:sz="0" w:space="0" w:color="auto"/>
        <w:left w:val="none" w:sz="0" w:space="0" w:color="auto"/>
        <w:bottom w:val="none" w:sz="0" w:space="0" w:color="auto"/>
        <w:right w:val="none" w:sz="0" w:space="0" w:color="auto"/>
      </w:divBdr>
    </w:div>
    <w:div w:id="1632830759">
      <w:marLeft w:val="0"/>
      <w:marRight w:val="0"/>
      <w:marTop w:val="0"/>
      <w:marBottom w:val="0"/>
      <w:divBdr>
        <w:top w:val="none" w:sz="0" w:space="0" w:color="auto"/>
        <w:left w:val="none" w:sz="0" w:space="0" w:color="auto"/>
        <w:bottom w:val="none" w:sz="0" w:space="0" w:color="auto"/>
        <w:right w:val="none" w:sz="0" w:space="0" w:color="auto"/>
      </w:divBdr>
    </w:div>
    <w:div w:id="1632830760">
      <w:marLeft w:val="0"/>
      <w:marRight w:val="0"/>
      <w:marTop w:val="0"/>
      <w:marBottom w:val="0"/>
      <w:divBdr>
        <w:top w:val="none" w:sz="0" w:space="0" w:color="auto"/>
        <w:left w:val="none" w:sz="0" w:space="0" w:color="auto"/>
        <w:bottom w:val="none" w:sz="0" w:space="0" w:color="auto"/>
        <w:right w:val="none" w:sz="0" w:space="0" w:color="auto"/>
      </w:divBdr>
    </w:div>
    <w:div w:id="1632830761">
      <w:marLeft w:val="0"/>
      <w:marRight w:val="0"/>
      <w:marTop w:val="0"/>
      <w:marBottom w:val="0"/>
      <w:divBdr>
        <w:top w:val="none" w:sz="0" w:space="0" w:color="auto"/>
        <w:left w:val="none" w:sz="0" w:space="0" w:color="auto"/>
        <w:bottom w:val="none" w:sz="0" w:space="0" w:color="auto"/>
        <w:right w:val="none" w:sz="0" w:space="0" w:color="auto"/>
      </w:divBdr>
    </w:div>
    <w:div w:id="1632830762">
      <w:marLeft w:val="0"/>
      <w:marRight w:val="0"/>
      <w:marTop w:val="0"/>
      <w:marBottom w:val="0"/>
      <w:divBdr>
        <w:top w:val="none" w:sz="0" w:space="0" w:color="auto"/>
        <w:left w:val="none" w:sz="0" w:space="0" w:color="auto"/>
        <w:bottom w:val="none" w:sz="0" w:space="0" w:color="auto"/>
        <w:right w:val="none" w:sz="0" w:space="0" w:color="auto"/>
      </w:divBdr>
    </w:div>
    <w:div w:id="1632830763">
      <w:marLeft w:val="0"/>
      <w:marRight w:val="0"/>
      <w:marTop w:val="0"/>
      <w:marBottom w:val="0"/>
      <w:divBdr>
        <w:top w:val="none" w:sz="0" w:space="0" w:color="auto"/>
        <w:left w:val="none" w:sz="0" w:space="0" w:color="auto"/>
        <w:bottom w:val="none" w:sz="0" w:space="0" w:color="auto"/>
        <w:right w:val="none" w:sz="0" w:space="0" w:color="auto"/>
      </w:divBdr>
    </w:div>
    <w:div w:id="1632830764">
      <w:marLeft w:val="0"/>
      <w:marRight w:val="0"/>
      <w:marTop w:val="0"/>
      <w:marBottom w:val="0"/>
      <w:divBdr>
        <w:top w:val="none" w:sz="0" w:space="0" w:color="auto"/>
        <w:left w:val="none" w:sz="0" w:space="0" w:color="auto"/>
        <w:bottom w:val="none" w:sz="0" w:space="0" w:color="auto"/>
        <w:right w:val="none" w:sz="0" w:space="0" w:color="auto"/>
      </w:divBdr>
    </w:div>
    <w:div w:id="1632830765">
      <w:marLeft w:val="0"/>
      <w:marRight w:val="0"/>
      <w:marTop w:val="0"/>
      <w:marBottom w:val="0"/>
      <w:divBdr>
        <w:top w:val="none" w:sz="0" w:space="0" w:color="auto"/>
        <w:left w:val="none" w:sz="0" w:space="0" w:color="auto"/>
        <w:bottom w:val="none" w:sz="0" w:space="0" w:color="auto"/>
        <w:right w:val="none" w:sz="0" w:space="0" w:color="auto"/>
      </w:divBdr>
    </w:div>
    <w:div w:id="1632830766">
      <w:marLeft w:val="0"/>
      <w:marRight w:val="0"/>
      <w:marTop w:val="0"/>
      <w:marBottom w:val="0"/>
      <w:divBdr>
        <w:top w:val="none" w:sz="0" w:space="0" w:color="auto"/>
        <w:left w:val="none" w:sz="0" w:space="0" w:color="auto"/>
        <w:bottom w:val="none" w:sz="0" w:space="0" w:color="auto"/>
        <w:right w:val="none" w:sz="0" w:space="0" w:color="auto"/>
      </w:divBdr>
    </w:div>
    <w:div w:id="1632830768">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32830771">
      <w:marLeft w:val="0"/>
      <w:marRight w:val="0"/>
      <w:marTop w:val="0"/>
      <w:marBottom w:val="0"/>
      <w:divBdr>
        <w:top w:val="none" w:sz="0" w:space="0" w:color="auto"/>
        <w:left w:val="none" w:sz="0" w:space="0" w:color="auto"/>
        <w:bottom w:val="none" w:sz="0" w:space="0" w:color="auto"/>
        <w:right w:val="none" w:sz="0" w:space="0" w:color="auto"/>
      </w:divBdr>
    </w:div>
    <w:div w:id="1632830772">
      <w:marLeft w:val="0"/>
      <w:marRight w:val="0"/>
      <w:marTop w:val="0"/>
      <w:marBottom w:val="0"/>
      <w:divBdr>
        <w:top w:val="none" w:sz="0" w:space="0" w:color="auto"/>
        <w:left w:val="none" w:sz="0" w:space="0" w:color="auto"/>
        <w:bottom w:val="none" w:sz="0" w:space="0" w:color="auto"/>
        <w:right w:val="none" w:sz="0" w:space="0" w:color="auto"/>
      </w:divBdr>
    </w:div>
    <w:div w:id="1632830773">
      <w:marLeft w:val="0"/>
      <w:marRight w:val="0"/>
      <w:marTop w:val="0"/>
      <w:marBottom w:val="0"/>
      <w:divBdr>
        <w:top w:val="none" w:sz="0" w:space="0" w:color="auto"/>
        <w:left w:val="none" w:sz="0" w:space="0" w:color="auto"/>
        <w:bottom w:val="none" w:sz="0" w:space="0" w:color="auto"/>
        <w:right w:val="none" w:sz="0" w:space="0" w:color="auto"/>
      </w:divBdr>
    </w:div>
    <w:div w:id="1632830774">
      <w:marLeft w:val="0"/>
      <w:marRight w:val="0"/>
      <w:marTop w:val="0"/>
      <w:marBottom w:val="0"/>
      <w:divBdr>
        <w:top w:val="none" w:sz="0" w:space="0" w:color="auto"/>
        <w:left w:val="none" w:sz="0" w:space="0" w:color="auto"/>
        <w:bottom w:val="none" w:sz="0" w:space="0" w:color="auto"/>
        <w:right w:val="none" w:sz="0" w:space="0" w:color="auto"/>
      </w:divBdr>
    </w:div>
    <w:div w:id="1632830776">
      <w:marLeft w:val="0"/>
      <w:marRight w:val="0"/>
      <w:marTop w:val="0"/>
      <w:marBottom w:val="0"/>
      <w:divBdr>
        <w:top w:val="none" w:sz="0" w:space="0" w:color="auto"/>
        <w:left w:val="none" w:sz="0" w:space="0" w:color="auto"/>
        <w:bottom w:val="none" w:sz="0" w:space="0" w:color="auto"/>
        <w:right w:val="none" w:sz="0" w:space="0" w:color="auto"/>
      </w:divBdr>
    </w:div>
    <w:div w:id="1632830777">
      <w:marLeft w:val="0"/>
      <w:marRight w:val="0"/>
      <w:marTop w:val="0"/>
      <w:marBottom w:val="0"/>
      <w:divBdr>
        <w:top w:val="none" w:sz="0" w:space="0" w:color="auto"/>
        <w:left w:val="none" w:sz="0" w:space="0" w:color="auto"/>
        <w:bottom w:val="none" w:sz="0" w:space="0" w:color="auto"/>
        <w:right w:val="none" w:sz="0" w:space="0" w:color="auto"/>
      </w:divBdr>
    </w:div>
    <w:div w:id="1632830778">
      <w:marLeft w:val="0"/>
      <w:marRight w:val="0"/>
      <w:marTop w:val="0"/>
      <w:marBottom w:val="0"/>
      <w:divBdr>
        <w:top w:val="none" w:sz="0" w:space="0" w:color="auto"/>
        <w:left w:val="none" w:sz="0" w:space="0" w:color="auto"/>
        <w:bottom w:val="none" w:sz="0" w:space="0" w:color="auto"/>
        <w:right w:val="none" w:sz="0" w:space="0" w:color="auto"/>
      </w:divBdr>
    </w:div>
    <w:div w:id="1632830779">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632830781">
      <w:marLeft w:val="0"/>
      <w:marRight w:val="0"/>
      <w:marTop w:val="0"/>
      <w:marBottom w:val="0"/>
      <w:divBdr>
        <w:top w:val="none" w:sz="0" w:space="0" w:color="auto"/>
        <w:left w:val="none" w:sz="0" w:space="0" w:color="auto"/>
        <w:bottom w:val="none" w:sz="0" w:space="0" w:color="auto"/>
        <w:right w:val="none" w:sz="0" w:space="0" w:color="auto"/>
      </w:divBdr>
    </w:div>
    <w:div w:id="1632830782">
      <w:marLeft w:val="0"/>
      <w:marRight w:val="0"/>
      <w:marTop w:val="0"/>
      <w:marBottom w:val="0"/>
      <w:divBdr>
        <w:top w:val="none" w:sz="0" w:space="0" w:color="auto"/>
        <w:left w:val="none" w:sz="0" w:space="0" w:color="auto"/>
        <w:bottom w:val="none" w:sz="0" w:space="0" w:color="auto"/>
        <w:right w:val="none" w:sz="0" w:space="0" w:color="auto"/>
      </w:divBdr>
    </w:div>
    <w:div w:id="1632830783">
      <w:marLeft w:val="0"/>
      <w:marRight w:val="0"/>
      <w:marTop w:val="0"/>
      <w:marBottom w:val="0"/>
      <w:divBdr>
        <w:top w:val="none" w:sz="0" w:space="0" w:color="auto"/>
        <w:left w:val="none" w:sz="0" w:space="0" w:color="auto"/>
        <w:bottom w:val="none" w:sz="0" w:space="0" w:color="auto"/>
        <w:right w:val="none" w:sz="0" w:space="0" w:color="auto"/>
      </w:divBdr>
    </w:div>
    <w:div w:id="1632830784">
      <w:marLeft w:val="0"/>
      <w:marRight w:val="0"/>
      <w:marTop w:val="0"/>
      <w:marBottom w:val="0"/>
      <w:divBdr>
        <w:top w:val="none" w:sz="0" w:space="0" w:color="auto"/>
        <w:left w:val="none" w:sz="0" w:space="0" w:color="auto"/>
        <w:bottom w:val="none" w:sz="0" w:space="0" w:color="auto"/>
        <w:right w:val="none" w:sz="0" w:space="0" w:color="auto"/>
      </w:divBdr>
    </w:div>
    <w:div w:id="1632830785">
      <w:marLeft w:val="0"/>
      <w:marRight w:val="0"/>
      <w:marTop w:val="0"/>
      <w:marBottom w:val="0"/>
      <w:divBdr>
        <w:top w:val="none" w:sz="0" w:space="0" w:color="auto"/>
        <w:left w:val="none" w:sz="0" w:space="0" w:color="auto"/>
        <w:bottom w:val="none" w:sz="0" w:space="0" w:color="auto"/>
        <w:right w:val="none" w:sz="0" w:space="0" w:color="auto"/>
      </w:divBdr>
    </w:div>
    <w:div w:id="1632830786">
      <w:marLeft w:val="0"/>
      <w:marRight w:val="0"/>
      <w:marTop w:val="0"/>
      <w:marBottom w:val="0"/>
      <w:divBdr>
        <w:top w:val="none" w:sz="0" w:space="0" w:color="auto"/>
        <w:left w:val="none" w:sz="0" w:space="0" w:color="auto"/>
        <w:bottom w:val="none" w:sz="0" w:space="0" w:color="auto"/>
        <w:right w:val="none" w:sz="0" w:space="0" w:color="auto"/>
      </w:divBdr>
    </w:div>
    <w:div w:id="1632830787">
      <w:marLeft w:val="0"/>
      <w:marRight w:val="0"/>
      <w:marTop w:val="0"/>
      <w:marBottom w:val="0"/>
      <w:divBdr>
        <w:top w:val="none" w:sz="0" w:space="0" w:color="auto"/>
        <w:left w:val="none" w:sz="0" w:space="0" w:color="auto"/>
        <w:bottom w:val="none" w:sz="0" w:space="0" w:color="auto"/>
        <w:right w:val="none" w:sz="0" w:space="0" w:color="auto"/>
      </w:divBdr>
    </w:div>
    <w:div w:id="1632830788">
      <w:marLeft w:val="0"/>
      <w:marRight w:val="0"/>
      <w:marTop w:val="0"/>
      <w:marBottom w:val="0"/>
      <w:divBdr>
        <w:top w:val="none" w:sz="0" w:space="0" w:color="auto"/>
        <w:left w:val="none" w:sz="0" w:space="0" w:color="auto"/>
        <w:bottom w:val="none" w:sz="0" w:space="0" w:color="auto"/>
        <w:right w:val="none" w:sz="0" w:space="0" w:color="auto"/>
      </w:divBdr>
      <w:divsChild>
        <w:div w:id="1632830775">
          <w:marLeft w:val="720"/>
          <w:marRight w:val="720"/>
          <w:marTop w:val="100"/>
          <w:marBottom w:val="100"/>
          <w:divBdr>
            <w:top w:val="none" w:sz="0" w:space="0" w:color="auto"/>
            <w:left w:val="none" w:sz="0" w:space="0" w:color="auto"/>
            <w:bottom w:val="none" w:sz="0" w:space="0" w:color="auto"/>
            <w:right w:val="none" w:sz="0" w:space="0" w:color="auto"/>
          </w:divBdr>
          <w:divsChild>
            <w:div w:id="1632830769">
              <w:marLeft w:val="0"/>
              <w:marRight w:val="0"/>
              <w:marTop w:val="0"/>
              <w:marBottom w:val="0"/>
              <w:divBdr>
                <w:top w:val="none" w:sz="0" w:space="0" w:color="auto"/>
                <w:left w:val="none" w:sz="0" w:space="0" w:color="auto"/>
                <w:bottom w:val="none" w:sz="0" w:space="0" w:color="auto"/>
                <w:right w:val="none" w:sz="0" w:space="0" w:color="auto"/>
              </w:divBdr>
              <w:divsChild>
                <w:div w:id="1632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5378">
      <w:bodyDiv w:val="1"/>
      <w:marLeft w:val="0"/>
      <w:marRight w:val="0"/>
      <w:marTop w:val="0"/>
      <w:marBottom w:val="0"/>
      <w:divBdr>
        <w:top w:val="none" w:sz="0" w:space="0" w:color="auto"/>
        <w:left w:val="none" w:sz="0" w:space="0" w:color="auto"/>
        <w:bottom w:val="none" w:sz="0" w:space="0" w:color="auto"/>
        <w:right w:val="none" w:sz="0" w:space="0" w:color="auto"/>
      </w:divBdr>
    </w:div>
    <w:div w:id="1764573092">
      <w:bodyDiv w:val="1"/>
      <w:marLeft w:val="0"/>
      <w:marRight w:val="0"/>
      <w:marTop w:val="0"/>
      <w:marBottom w:val="0"/>
      <w:divBdr>
        <w:top w:val="none" w:sz="0" w:space="0" w:color="auto"/>
        <w:left w:val="none" w:sz="0" w:space="0" w:color="auto"/>
        <w:bottom w:val="none" w:sz="0" w:space="0" w:color="auto"/>
        <w:right w:val="none" w:sz="0" w:space="0" w:color="auto"/>
      </w:divBdr>
    </w:div>
    <w:div w:id="195247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xperi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3E91-5FFB-4DE4-BD24-0C4A7258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El año 2012 se cerrará sin mejoras en las previsiones de contratar de los directivos españoles</vt:lpstr>
    </vt:vector>
  </TitlesOfParts>
  <Company/>
  <LinksUpToDate>false</LinksUpToDate>
  <CharactersWithSpaces>3945</CharactersWithSpaces>
  <SharedDoc>false</SharedDoc>
  <HLinks>
    <vt:vector size="24" baseType="variant">
      <vt:variant>
        <vt:i4>786472</vt:i4>
      </vt:variant>
      <vt:variant>
        <vt:i4>9</vt:i4>
      </vt:variant>
      <vt:variant>
        <vt:i4>0</vt:i4>
      </vt:variant>
      <vt:variant>
        <vt:i4>5</vt:i4>
      </vt:variant>
      <vt:variant>
        <vt:lpwstr>mailto:manpowergroup@llorenteycuenca.com</vt:lpwstr>
      </vt:variant>
      <vt:variant>
        <vt:lpwstr/>
      </vt:variant>
      <vt:variant>
        <vt:i4>7274506</vt:i4>
      </vt:variant>
      <vt:variant>
        <vt:i4>6</vt:i4>
      </vt:variant>
      <vt:variant>
        <vt:i4>0</vt:i4>
      </vt:variant>
      <vt:variant>
        <vt:i4>5</vt:i4>
      </vt:variant>
      <vt:variant>
        <vt:lpwstr>mailto:belen.chiloeches@manpowergroup.es</vt:lpwstr>
      </vt:variant>
      <vt:variant>
        <vt:lpwstr/>
      </vt:variant>
      <vt:variant>
        <vt:i4>4980742</vt:i4>
      </vt:variant>
      <vt:variant>
        <vt:i4>3</vt:i4>
      </vt:variant>
      <vt:variant>
        <vt:i4>0</vt:i4>
      </vt:variant>
      <vt:variant>
        <vt:i4>5</vt:i4>
      </vt:variant>
      <vt:variant>
        <vt:lpwstr>http://www.humanageinstitute.org/</vt:lpwstr>
      </vt:variant>
      <vt:variant>
        <vt:lpwstr/>
      </vt:variant>
      <vt:variant>
        <vt:i4>1048606</vt:i4>
      </vt:variant>
      <vt:variant>
        <vt:i4>0</vt:i4>
      </vt:variant>
      <vt:variant>
        <vt:i4>0</vt:i4>
      </vt:variant>
      <vt:variant>
        <vt:i4>5</vt:i4>
      </vt:variant>
      <vt:variant>
        <vt:lpwstr>http://www.manpowergroup.es/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JGR</dc:creator>
  <cp:keywords/>
  <dc:description/>
  <cp:lastModifiedBy>Isabel Gata</cp:lastModifiedBy>
  <cp:revision>8</cp:revision>
  <cp:lastPrinted>2023-04-26T11:49:00Z</cp:lastPrinted>
  <dcterms:created xsi:type="dcterms:W3CDTF">2023-04-26T10:33:00Z</dcterms:created>
  <dcterms:modified xsi:type="dcterms:W3CDTF">2023-04-26T14:51:00Z</dcterms:modified>
</cp:coreProperties>
</file>