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45316F1B" w:rsidR="001A2A76" w:rsidRDefault="00A47D65"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Pr>
          <w:rFonts w:ascii="Arial" w:eastAsia="Arial" w:hAnsi="Arial" w:cs="Arial"/>
          <w:b/>
          <w:color w:val="000000"/>
          <w:sz w:val="20"/>
          <w:szCs w:val="20"/>
          <w:u w:val="single"/>
        </w:rPr>
        <w:t>MEDIA ALERT</w:t>
      </w:r>
    </w:p>
    <w:p w14:paraId="52328C8E" w14:textId="77777777" w:rsidR="00D076F3" w:rsidRPr="00687087" w:rsidRDefault="00D076F3" w:rsidP="00195CA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A5FB56D" w14:textId="5BC3C804" w:rsidR="008D27B6" w:rsidRDefault="02E70A4B" w:rsidP="4A020F2E">
      <w:pPr>
        <w:pStyle w:val="Prrafodelista"/>
        <w:spacing w:before="120" w:line="288" w:lineRule="auto"/>
        <w:ind w:left="360"/>
        <w:jc w:val="center"/>
        <w:rPr>
          <w:rFonts w:ascii="Arial" w:eastAsia="Arial" w:hAnsi="Arial" w:cs="Arial"/>
          <w:b/>
          <w:bCs/>
          <w:sz w:val="36"/>
          <w:szCs w:val="36"/>
        </w:rPr>
      </w:pPr>
      <w:r w:rsidRPr="087205F4">
        <w:rPr>
          <w:rFonts w:ascii="Arial" w:eastAsia="Arial" w:hAnsi="Arial" w:cs="Arial"/>
          <w:b/>
          <w:bCs/>
          <w:sz w:val="36"/>
          <w:szCs w:val="36"/>
        </w:rPr>
        <w:t xml:space="preserve">A pesar de </w:t>
      </w:r>
      <w:r w:rsidR="45041BF8" w:rsidRPr="087205F4">
        <w:rPr>
          <w:rFonts w:ascii="Arial" w:eastAsia="Arial" w:hAnsi="Arial" w:cs="Arial"/>
          <w:b/>
          <w:bCs/>
          <w:sz w:val="36"/>
          <w:szCs w:val="36"/>
        </w:rPr>
        <w:t xml:space="preserve">soportar unos </w:t>
      </w:r>
      <w:r w:rsidRPr="087205F4">
        <w:rPr>
          <w:rFonts w:ascii="Arial" w:eastAsia="Arial" w:hAnsi="Arial" w:cs="Arial"/>
          <w:b/>
          <w:bCs/>
          <w:sz w:val="36"/>
          <w:szCs w:val="36"/>
        </w:rPr>
        <w:t>mayores niveles de estrés</w:t>
      </w:r>
      <w:r w:rsidR="68C9E567" w:rsidRPr="087205F4">
        <w:rPr>
          <w:rFonts w:ascii="Arial" w:eastAsia="Arial" w:hAnsi="Arial" w:cs="Arial"/>
          <w:b/>
          <w:bCs/>
          <w:sz w:val="36"/>
          <w:szCs w:val="36"/>
        </w:rPr>
        <w:t xml:space="preserve">, los profesionales españoles están </w:t>
      </w:r>
      <w:bookmarkStart w:id="0" w:name="_Hlk113557077"/>
      <w:r w:rsidR="1C634027" w:rsidRPr="087205F4">
        <w:rPr>
          <w:rFonts w:ascii="Arial" w:eastAsia="Arial" w:hAnsi="Arial" w:cs="Arial"/>
          <w:b/>
          <w:bCs/>
          <w:sz w:val="36"/>
          <w:szCs w:val="36"/>
        </w:rPr>
        <w:t xml:space="preserve">en </w:t>
      </w:r>
      <w:r w:rsidR="4ACE977D" w:rsidRPr="087205F4">
        <w:rPr>
          <w:rFonts w:ascii="Arial" w:eastAsia="Arial" w:hAnsi="Arial" w:cs="Arial"/>
          <w:b/>
          <w:bCs/>
          <w:sz w:val="36"/>
          <w:szCs w:val="36"/>
        </w:rPr>
        <w:t>la media global de bienestar laboral</w:t>
      </w:r>
    </w:p>
    <w:p w14:paraId="77C045CC" w14:textId="77777777" w:rsidR="00950D36" w:rsidRDefault="00950D36" w:rsidP="00103F84">
      <w:pPr>
        <w:spacing w:before="120" w:line="288" w:lineRule="auto"/>
        <w:jc w:val="both"/>
        <w:rPr>
          <w:rFonts w:ascii="Arial" w:eastAsia="Arial" w:hAnsi="Arial" w:cs="Arial"/>
          <w:b/>
          <w:sz w:val="22"/>
          <w:szCs w:val="22"/>
        </w:rPr>
      </w:pPr>
      <w:bookmarkStart w:id="1" w:name="_Hlk137140302"/>
      <w:bookmarkStart w:id="2" w:name="_Hlk113557102"/>
      <w:bookmarkStart w:id="3" w:name="_Hlk90223537"/>
      <w:bookmarkStart w:id="4" w:name="_Hlk89449303"/>
      <w:bookmarkStart w:id="5" w:name="_Hlk89449332"/>
      <w:bookmarkEnd w:id="0"/>
    </w:p>
    <w:p w14:paraId="75600EA5" w14:textId="06E364BE" w:rsidR="00A47D65" w:rsidRPr="00A47D65" w:rsidRDefault="000A7DFE" w:rsidP="2BD6E79A">
      <w:pPr>
        <w:spacing w:before="120" w:line="288" w:lineRule="auto"/>
        <w:jc w:val="both"/>
        <w:rPr>
          <w:rFonts w:ascii="Arial" w:eastAsia="Arial" w:hAnsi="Arial" w:cs="Arial"/>
          <w:sz w:val="22"/>
          <w:szCs w:val="22"/>
        </w:rPr>
      </w:pPr>
      <w:r w:rsidRPr="65DF8E46">
        <w:rPr>
          <w:rFonts w:ascii="Arial" w:eastAsia="Arial" w:hAnsi="Arial" w:cs="Arial"/>
          <w:b/>
          <w:bCs/>
          <w:sz w:val="22"/>
          <w:szCs w:val="22"/>
        </w:rPr>
        <w:t xml:space="preserve">Madrid, </w:t>
      </w:r>
      <w:r w:rsidR="00B62E51">
        <w:rPr>
          <w:rFonts w:ascii="Arial" w:eastAsia="Arial" w:hAnsi="Arial" w:cs="Arial"/>
          <w:b/>
          <w:bCs/>
          <w:sz w:val="22"/>
          <w:szCs w:val="22"/>
        </w:rPr>
        <w:t>19</w:t>
      </w:r>
      <w:r w:rsidRPr="65DF8E46">
        <w:rPr>
          <w:rFonts w:ascii="Arial" w:eastAsia="Arial" w:hAnsi="Arial" w:cs="Arial"/>
          <w:b/>
          <w:bCs/>
          <w:sz w:val="22"/>
          <w:szCs w:val="22"/>
        </w:rPr>
        <w:t xml:space="preserve"> de </w:t>
      </w:r>
      <w:r w:rsidR="00B62E51">
        <w:rPr>
          <w:rFonts w:ascii="Arial" w:eastAsia="Arial" w:hAnsi="Arial" w:cs="Arial"/>
          <w:b/>
          <w:bCs/>
          <w:sz w:val="22"/>
          <w:szCs w:val="22"/>
        </w:rPr>
        <w:t>agosto</w:t>
      </w:r>
      <w:r w:rsidRPr="65DF8E46">
        <w:rPr>
          <w:rFonts w:ascii="Arial" w:eastAsia="Arial" w:hAnsi="Arial" w:cs="Arial"/>
          <w:b/>
          <w:bCs/>
          <w:sz w:val="22"/>
          <w:szCs w:val="22"/>
        </w:rPr>
        <w:t xml:space="preserve"> de 202</w:t>
      </w:r>
      <w:r w:rsidR="008861A5" w:rsidRPr="65DF8E46">
        <w:rPr>
          <w:rFonts w:ascii="Arial" w:eastAsia="Arial" w:hAnsi="Arial" w:cs="Arial"/>
          <w:b/>
          <w:bCs/>
          <w:sz w:val="22"/>
          <w:szCs w:val="22"/>
        </w:rPr>
        <w:t>5</w:t>
      </w:r>
      <w:r w:rsidRPr="65DF8E46">
        <w:rPr>
          <w:rFonts w:ascii="Arial" w:eastAsia="Arial" w:hAnsi="Arial" w:cs="Arial"/>
          <w:b/>
          <w:bCs/>
          <w:sz w:val="22"/>
          <w:szCs w:val="22"/>
        </w:rPr>
        <w:t>.</w:t>
      </w:r>
      <w:bookmarkStart w:id="6" w:name="_Hlk161068777"/>
      <w:bookmarkStart w:id="7" w:name="_Hlk90222956"/>
      <w:bookmarkStart w:id="8" w:name="_Hlk90207554"/>
      <w:bookmarkEnd w:id="1"/>
      <w:bookmarkEnd w:id="2"/>
      <w:bookmarkEnd w:id="3"/>
      <w:bookmarkEnd w:id="4"/>
      <w:bookmarkEnd w:id="5"/>
      <w:r w:rsidR="00923AC4" w:rsidRPr="65DF8E46">
        <w:rPr>
          <w:rFonts w:ascii="Arial" w:eastAsia="Arial" w:hAnsi="Arial" w:cs="Arial"/>
          <w:b/>
          <w:bCs/>
          <w:sz w:val="22"/>
          <w:szCs w:val="22"/>
        </w:rPr>
        <w:t xml:space="preserve">- </w:t>
      </w:r>
      <w:r w:rsidR="5C5D65FD" w:rsidRPr="65DF8E46">
        <w:rPr>
          <w:rFonts w:ascii="Arial" w:eastAsia="Arial" w:hAnsi="Arial" w:cs="Arial"/>
          <w:sz w:val="22"/>
          <w:szCs w:val="22"/>
        </w:rPr>
        <w:t>A</w:t>
      </w:r>
      <w:r w:rsidR="00A47D65" w:rsidRPr="65DF8E46">
        <w:rPr>
          <w:rFonts w:ascii="Arial" w:eastAsia="Arial" w:hAnsi="Arial" w:cs="Arial"/>
          <w:sz w:val="22"/>
          <w:szCs w:val="22"/>
        </w:rPr>
        <w:t xml:space="preserve">unque la mayoría de los profesionales en España se siente alineada con los valores de su empresa y encuentra propósito en su trabajo, el </w:t>
      </w:r>
      <w:r w:rsidR="35149FC2" w:rsidRPr="65DF8E46">
        <w:rPr>
          <w:rFonts w:ascii="Arial" w:eastAsia="Arial" w:hAnsi="Arial" w:cs="Arial"/>
          <w:sz w:val="22"/>
          <w:szCs w:val="22"/>
        </w:rPr>
        <w:t xml:space="preserve">índice de </w:t>
      </w:r>
      <w:r w:rsidR="00A47D65" w:rsidRPr="65DF8E46">
        <w:rPr>
          <w:rFonts w:ascii="Arial" w:eastAsia="Arial" w:hAnsi="Arial" w:cs="Arial"/>
          <w:sz w:val="22"/>
          <w:szCs w:val="22"/>
        </w:rPr>
        <w:t xml:space="preserve">bienestar laboral </w:t>
      </w:r>
      <w:r w:rsidR="799169FE" w:rsidRPr="65DF8E46">
        <w:rPr>
          <w:rFonts w:ascii="Arial" w:eastAsia="Arial" w:hAnsi="Arial" w:cs="Arial"/>
          <w:sz w:val="22"/>
          <w:szCs w:val="22"/>
        </w:rPr>
        <w:t>se</w:t>
      </w:r>
      <w:r w:rsidR="00A47D65" w:rsidRPr="65DF8E46">
        <w:rPr>
          <w:rFonts w:ascii="Arial" w:eastAsia="Arial" w:hAnsi="Arial" w:cs="Arial"/>
          <w:sz w:val="22"/>
          <w:szCs w:val="22"/>
        </w:rPr>
        <w:t xml:space="preserve"> </w:t>
      </w:r>
      <w:r w:rsidR="799169FE" w:rsidRPr="65DF8E46">
        <w:rPr>
          <w:rFonts w:ascii="Arial" w:eastAsia="Arial" w:hAnsi="Arial" w:cs="Arial"/>
          <w:sz w:val="22"/>
          <w:szCs w:val="22"/>
        </w:rPr>
        <w:t xml:space="preserve">ve penalizado por unos mayores niveles de estés y una peor percepción de la conciliación. </w:t>
      </w:r>
      <w:r w:rsidR="00A47D65" w:rsidRPr="65DF8E46">
        <w:rPr>
          <w:rFonts w:ascii="Arial" w:eastAsia="Arial" w:hAnsi="Arial" w:cs="Arial"/>
          <w:sz w:val="22"/>
          <w:szCs w:val="22"/>
        </w:rPr>
        <w:t>Así lo revela</w:t>
      </w:r>
      <w:r w:rsidR="72D91FB4" w:rsidRPr="65DF8E46">
        <w:rPr>
          <w:rFonts w:ascii="Arial" w:eastAsia="Arial" w:hAnsi="Arial" w:cs="Arial"/>
          <w:sz w:val="22"/>
          <w:szCs w:val="22"/>
        </w:rPr>
        <w:t>n</w:t>
      </w:r>
      <w:r w:rsidR="00A47D65" w:rsidRPr="65DF8E46">
        <w:rPr>
          <w:rFonts w:ascii="Arial" w:eastAsia="Arial" w:hAnsi="Arial" w:cs="Arial"/>
          <w:sz w:val="22"/>
          <w:szCs w:val="22"/>
        </w:rPr>
        <w:t xml:space="preserve"> </w:t>
      </w:r>
      <w:r w:rsidR="78294335" w:rsidRPr="65DF8E46">
        <w:rPr>
          <w:rFonts w:ascii="Arial" w:eastAsia="Arial" w:hAnsi="Arial" w:cs="Arial"/>
          <w:sz w:val="22"/>
          <w:szCs w:val="22"/>
        </w:rPr>
        <w:t xml:space="preserve">los datos </w:t>
      </w:r>
      <w:r w:rsidR="78CE8E60" w:rsidRPr="65DF8E46">
        <w:rPr>
          <w:rFonts w:ascii="Arial" w:eastAsia="Arial" w:hAnsi="Arial" w:cs="Arial"/>
          <w:sz w:val="22"/>
          <w:szCs w:val="22"/>
        </w:rPr>
        <w:t xml:space="preserve">que </w:t>
      </w:r>
      <w:r w:rsidR="78294335" w:rsidRPr="65DF8E46">
        <w:rPr>
          <w:rFonts w:ascii="Arial" w:eastAsia="Arial" w:hAnsi="Arial" w:cs="Arial"/>
          <w:sz w:val="22"/>
          <w:szCs w:val="22"/>
        </w:rPr>
        <w:t xml:space="preserve">ManpowerGroup </w:t>
      </w:r>
      <w:r w:rsidR="07CA448B" w:rsidRPr="65DF8E46">
        <w:rPr>
          <w:rFonts w:ascii="Arial" w:eastAsia="Arial" w:hAnsi="Arial" w:cs="Arial"/>
          <w:sz w:val="22"/>
          <w:szCs w:val="22"/>
        </w:rPr>
        <w:t xml:space="preserve">ha adelantado de su </w:t>
      </w:r>
      <w:r w:rsidR="78294335" w:rsidRPr="65DF8E46">
        <w:rPr>
          <w:rFonts w:ascii="Arial" w:eastAsia="Arial" w:hAnsi="Arial" w:cs="Arial"/>
          <w:sz w:val="22"/>
          <w:szCs w:val="22"/>
        </w:rPr>
        <w:t>Barómetro del Talento</w:t>
      </w:r>
      <w:r w:rsidR="729BE25F" w:rsidRPr="65DF8E46">
        <w:rPr>
          <w:rFonts w:ascii="Arial" w:eastAsia="Arial" w:hAnsi="Arial" w:cs="Arial"/>
          <w:sz w:val="22"/>
          <w:szCs w:val="22"/>
        </w:rPr>
        <w:t xml:space="preserve"> que verá la luz en septiembre</w:t>
      </w:r>
      <w:r w:rsidR="00A47D65" w:rsidRPr="65DF8E46">
        <w:rPr>
          <w:rFonts w:ascii="Arial" w:eastAsia="Arial" w:hAnsi="Arial" w:cs="Arial"/>
          <w:sz w:val="22"/>
          <w:szCs w:val="22"/>
        </w:rPr>
        <w:t>, que sitúa a España con un índice de bienestar del 64%, ligeramente por debajo de la media global (67%).</w:t>
      </w:r>
    </w:p>
    <w:p w14:paraId="772BBC3C" w14:textId="4DFB158E" w:rsidR="00A47D65" w:rsidRDefault="00A47D65" w:rsidP="087205F4">
      <w:pPr>
        <w:spacing w:before="120" w:line="288" w:lineRule="auto"/>
        <w:jc w:val="both"/>
        <w:rPr>
          <w:rFonts w:ascii="Arial" w:eastAsia="Arial" w:hAnsi="Arial" w:cs="Arial"/>
          <w:sz w:val="22"/>
          <w:szCs w:val="22"/>
        </w:rPr>
      </w:pPr>
      <w:r w:rsidRPr="087205F4">
        <w:rPr>
          <w:rFonts w:ascii="Arial" w:eastAsia="Arial" w:hAnsi="Arial" w:cs="Arial"/>
          <w:sz w:val="22"/>
          <w:szCs w:val="22"/>
        </w:rPr>
        <w:t>El informe pone el foco en una paradoja creciente: el 84% de los trabajadores españoles afirma encontrar sentido a lo que hace y un 74% siente que sus valores encajan con los de su organización. Sin embargo, solo un tercio de ellos (33%) asegura experimentar bajos niveles de estrés en su día a día</w:t>
      </w:r>
      <w:r w:rsidR="6EEF8D98" w:rsidRPr="087205F4">
        <w:rPr>
          <w:rFonts w:ascii="Arial" w:eastAsia="Arial" w:hAnsi="Arial" w:cs="Arial"/>
          <w:sz w:val="22"/>
          <w:szCs w:val="22"/>
        </w:rPr>
        <w:t xml:space="preserve"> frente al 42% global</w:t>
      </w:r>
      <w:r w:rsidRPr="087205F4">
        <w:rPr>
          <w:rFonts w:ascii="Arial" w:eastAsia="Arial" w:hAnsi="Arial" w:cs="Arial"/>
          <w:sz w:val="22"/>
          <w:szCs w:val="22"/>
        </w:rPr>
        <w:t>.</w:t>
      </w:r>
      <w:r w:rsidR="6E1BFDC3" w:rsidRPr="087205F4">
        <w:rPr>
          <w:rFonts w:ascii="Arial" w:eastAsia="Arial" w:hAnsi="Arial" w:cs="Arial"/>
          <w:sz w:val="22"/>
          <w:szCs w:val="22"/>
        </w:rPr>
        <w:t xml:space="preserve"> La conciliación también está 5 puntos por debajo con un 64% en España por un 69% de la media internacional.</w:t>
      </w:r>
    </w:p>
    <w:p w14:paraId="02ECE6A2" w14:textId="157D34B1" w:rsidR="009E4D15" w:rsidRDefault="00A47D65" w:rsidP="00A47D65">
      <w:pPr>
        <w:spacing w:before="120" w:line="288" w:lineRule="auto"/>
        <w:jc w:val="both"/>
        <w:rPr>
          <w:rFonts w:ascii="Arial" w:eastAsia="Arial" w:hAnsi="Arial" w:cs="Arial"/>
          <w:bCs/>
          <w:sz w:val="22"/>
          <w:szCs w:val="22"/>
        </w:rPr>
      </w:pPr>
      <w:r w:rsidRPr="00A47D65">
        <w:rPr>
          <w:rFonts w:ascii="Arial" w:eastAsia="Arial" w:hAnsi="Arial" w:cs="Arial"/>
          <w:bCs/>
          <w:sz w:val="22"/>
          <w:szCs w:val="22"/>
        </w:rPr>
        <w:t>El desequilibrio entre la satisfacción emocional y la carga mental sugiere que, pese a los avances en cultura corporativa, aún hay mucho camino por recorrer en la gestión del bienestar real en el entorno laboral español.</w:t>
      </w:r>
    </w:p>
    <w:p w14:paraId="5F25FB14" w14:textId="4F1E1D4F" w:rsidR="00750181" w:rsidRDefault="00750181" w:rsidP="00DC55EB">
      <w:pPr>
        <w:jc w:val="both"/>
        <w:rPr>
          <w:rFonts w:ascii="Arial" w:hAnsi="Arial" w:cs="Arial"/>
          <w:b/>
          <w:bCs/>
          <w:sz w:val="16"/>
          <w:szCs w:val="16"/>
        </w:rPr>
      </w:pPr>
      <w:bookmarkStart w:id="9" w:name="_Hlk203662687"/>
    </w:p>
    <w:p w14:paraId="014AC0D1" w14:textId="77777777" w:rsidR="009A26C2" w:rsidRDefault="009A26C2"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238AAE2" w14:textId="77777777" w:rsidR="00C11876" w:rsidRPr="00C11876" w:rsidRDefault="00C11876" w:rsidP="00C1187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63008374"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25BFF3CD" w14:textId="77777777" w:rsidR="00C11876" w:rsidRPr="00C11876" w:rsidRDefault="00C11876" w:rsidP="00C1187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1"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p w14:paraId="441A5F27" w14:textId="77777777" w:rsidR="009A26C2" w:rsidRDefault="009A26C2" w:rsidP="00DC55EB">
      <w:pPr>
        <w:tabs>
          <w:tab w:val="right" w:pos="8838"/>
        </w:tabs>
        <w:autoSpaceDE w:val="0"/>
        <w:autoSpaceDN w:val="0"/>
        <w:adjustRightInd w:val="0"/>
        <w:jc w:val="both"/>
        <w:rPr>
          <w:rFonts w:ascii="Arial" w:hAnsi="Arial" w:cs="Arial"/>
          <w:sz w:val="16"/>
          <w:szCs w:val="16"/>
        </w:rPr>
      </w:pPr>
    </w:p>
    <w:bookmarkEnd w:id="6"/>
    <w:bookmarkEnd w:id="7"/>
    <w:bookmarkEnd w:id="8"/>
    <w:p w14:paraId="26B230C1" w14:textId="77777777" w:rsidR="00761D60" w:rsidRPr="00761D60" w:rsidRDefault="00761D60" w:rsidP="00761D60">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761D60" w:rsidRPr="008861A5" w14:paraId="6DE41C35" w14:textId="77777777" w:rsidTr="00030508">
        <w:trPr>
          <w:trHeight w:val="1159"/>
        </w:trPr>
        <w:tc>
          <w:tcPr>
            <w:tcW w:w="3686" w:type="dxa"/>
            <w:hideMark/>
          </w:tcPr>
          <w:p w14:paraId="1D05332F" w14:textId="719F0AB6" w:rsidR="00761D60" w:rsidRPr="00761D60" w:rsidRDefault="00761D60" w:rsidP="00721B40">
            <w:pPr>
              <w:pStyle w:val="NormalWeb"/>
              <w:spacing w:before="0" w:beforeAutospacing="0" w:after="0" w:afterAutospacing="0"/>
              <w:jc w:val="both"/>
              <w:rPr>
                <w:rStyle w:val="Hipervnculo"/>
                <w:rFonts w:ascii="Arial" w:eastAsia="MS Mincho" w:hAnsi="Arial" w:cs="Arial"/>
                <w:sz w:val="16"/>
                <w:szCs w:val="16"/>
              </w:rPr>
            </w:pPr>
            <w:bookmarkStart w:id="10" w:name="_Hlk90207537"/>
            <w:r w:rsidRPr="00761D60">
              <w:rPr>
                <w:rFonts w:ascii="Arial" w:hAnsi="Arial" w:cs="Arial"/>
                <w:color w:val="000000"/>
                <w:sz w:val="16"/>
                <w:szCs w:val="16"/>
                <w:u w:val="single"/>
              </w:rPr>
              <w:t xml:space="preserve">Agencia de comunicación </w:t>
            </w:r>
            <w:r w:rsidR="00030508">
              <w:rPr>
                <w:rFonts w:ascii="Arial" w:hAnsi="Arial" w:cs="Arial"/>
                <w:color w:val="000000"/>
                <w:sz w:val="16"/>
                <w:szCs w:val="16"/>
                <w:u w:val="single"/>
              </w:rPr>
              <w:t>Havas PR</w:t>
            </w:r>
          </w:p>
          <w:p w14:paraId="33A9BF6B" w14:textId="77777777" w:rsidR="0056572C" w:rsidRPr="0056572C" w:rsidRDefault="0056572C" w:rsidP="00721B40">
            <w:pPr>
              <w:pStyle w:val="NormalWeb"/>
              <w:spacing w:before="0" w:beforeAutospacing="0" w:after="0" w:afterAutospacing="0"/>
              <w:rPr>
                <w:rFonts w:ascii="Arial" w:hAnsi="Arial" w:cs="Arial"/>
                <w:sz w:val="16"/>
                <w:szCs w:val="16"/>
              </w:rPr>
            </w:pPr>
            <w:r>
              <w:rPr>
                <w:rFonts w:ascii="Arial" w:hAnsi="Arial" w:cs="Arial"/>
                <w:b/>
                <w:bCs/>
                <w:sz w:val="16"/>
                <w:szCs w:val="16"/>
              </w:rPr>
              <w:fldChar w:fldCharType="begin"/>
            </w:r>
            <w:r>
              <w:rPr>
                <w:rFonts w:ascii="Arial" w:hAnsi="Arial" w:cs="Arial"/>
                <w:b/>
                <w:bCs/>
                <w:sz w:val="16"/>
                <w:szCs w:val="16"/>
              </w:rPr>
              <w:instrText>HYPERLINK "mailto:</w:instrText>
            </w:r>
            <w:r w:rsidRPr="0056572C">
              <w:rPr>
                <w:rFonts w:ascii="Arial" w:hAnsi="Arial" w:cs="Arial"/>
                <w:b/>
                <w:bCs/>
                <w:sz w:val="16"/>
                <w:szCs w:val="16"/>
              </w:rPr>
              <w:instrText xml:space="preserve">comunicacion.manpowergroup@havas.com </w:instrText>
            </w:r>
          </w:p>
          <w:p w14:paraId="12214ACF" w14:textId="77777777" w:rsidR="0056572C" w:rsidRPr="00286B27" w:rsidRDefault="0056572C" w:rsidP="00721B40">
            <w:pPr>
              <w:pStyle w:val="NormalWeb"/>
              <w:spacing w:before="0" w:beforeAutospacing="0" w:after="0" w:afterAutospacing="0"/>
              <w:rPr>
                <w:rStyle w:val="Hipervnculo"/>
                <w:rFonts w:ascii="Arial" w:hAnsi="Arial" w:cs="Arial"/>
                <w:sz w:val="16"/>
                <w:szCs w:val="16"/>
              </w:rPr>
            </w:pPr>
            <w:r>
              <w:rPr>
                <w:rFonts w:ascii="Arial" w:hAnsi="Arial" w:cs="Arial"/>
                <w:b/>
                <w:bCs/>
                <w:sz w:val="16"/>
                <w:szCs w:val="16"/>
              </w:rPr>
              <w:instrText>"</w:instrText>
            </w:r>
            <w:r>
              <w:rPr>
                <w:rFonts w:ascii="Arial" w:hAnsi="Arial" w:cs="Arial"/>
                <w:b/>
                <w:bCs/>
                <w:sz w:val="16"/>
                <w:szCs w:val="16"/>
              </w:rPr>
            </w:r>
            <w:r>
              <w:rPr>
                <w:rFonts w:ascii="Arial" w:hAnsi="Arial" w:cs="Arial"/>
                <w:b/>
                <w:bCs/>
                <w:sz w:val="16"/>
                <w:szCs w:val="16"/>
              </w:rPr>
              <w:fldChar w:fldCharType="separate"/>
            </w:r>
            <w:r w:rsidRPr="00286B27">
              <w:rPr>
                <w:rStyle w:val="Hipervnculo"/>
                <w:rFonts w:ascii="Arial" w:hAnsi="Arial" w:cs="Arial"/>
                <w:b/>
                <w:bCs/>
                <w:sz w:val="16"/>
                <w:szCs w:val="16"/>
              </w:rPr>
              <w:t xml:space="preserve">comunicacion.manpowergroup@havas.com </w:t>
            </w:r>
          </w:p>
          <w:p w14:paraId="0BBFE845" w14:textId="223F9FFF" w:rsidR="00761D60" w:rsidRPr="00761D60" w:rsidRDefault="0056572C" w:rsidP="00721B40">
            <w:pPr>
              <w:jc w:val="both"/>
              <w:outlineLvl w:val="0"/>
              <w:rPr>
                <w:rFonts w:ascii="Arial" w:hAnsi="Arial" w:cs="Arial"/>
                <w:b/>
                <w:sz w:val="16"/>
                <w:szCs w:val="16"/>
                <w:lang w:val="ca-ES"/>
              </w:rPr>
            </w:pPr>
            <w:r>
              <w:rPr>
                <w:rFonts w:ascii="Arial" w:hAnsi="Arial" w:cs="Arial"/>
                <w:b/>
                <w:bCs/>
                <w:sz w:val="16"/>
                <w:szCs w:val="16"/>
              </w:rPr>
              <w:fldChar w:fldCharType="end"/>
            </w:r>
          </w:p>
        </w:tc>
        <w:tc>
          <w:tcPr>
            <w:tcW w:w="2234" w:type="dxa"/>
          </w:tcPr>
          <w:p w14:paraId="5C3E5C6E" w14:textId="77777777" w:rsidR="00761D60" w:rsidRPr="00761D60" w:rsidRDefault="00761D60" w:rsidP="00721B40">
            <w:pPr>
              <w:jc w:val="both"/>
              <w:rPr>
                <w:rFonts w:ascii="Arial" w:hAnsi="Arial" w:cs="Arial"/>
                <w:sz w:val="16"/>
                <w:szCs w:val="16"/>
                <w:lang w:val="ca-ES"/>
              </w:rPr>
            </w:pPr>
          </w:p>
        </w:tc>
        <w:tc>
          <w:tcPr>
            <w:tcW w:w="3028" w:type="dxa"/>
          </w:tcPr>
          <w:p w14:paraId="5F6CDF18" w14:textId="77777777" w:rsidR="00761D60" w:rsidRPr="00761D60" w:rsidRDefault="00761D60" w:rsidP="00721B40">
            <w:pPr>
              <w:jc w:val="both"/>
              <w:outlineLvl w:val="0"/>
              <w:rPr>
                <w:rFonts w:ascii="Arial" w:hAnsi="Arial" w:cs="Arial"/>
                <w:b/>
                <w:sz w:val="16"/>
                <w:szCs w:val="16"/>
              </w:rPr>
            </w:pPr>
            <w:r w:rsidRPr="00761D60">
              <w:rPr>
                <w:rFonts w:ascii="Arial" w:hAnsi="Arial" w:cs="Arial"/>
                <w:b/>
                <w:sz w:val="16"/>
                <w:szCs w:val="16"/>
              </w:rPr>
              <w:t>ManpowerGroup</w:t>
            </w:r>
          </w:p>
          <w:p w14:paraId="6EB79493" w14:textId="77777777" w:rsidR="00761D60" w:rsidRPr="00761D60" w:rsidRDefault="00761D60" w:rsidP="00721B40">
            <w:pPr>
              <w:jc w:val="both"/>
              <w:outlineLvl w:val="0"/>
              <w:rPr>
                <w:rFonts w:ascii="Arial" w:hAnsi="Arial" w:cs="Arial"/>
                <w:sz w:val="16"/>
                <w:szCs w:val="16"/>
              </w:rPr>
            </w:pPr>
            <w:r w:rsidRPr="00761D60">
              <w:rPr>
                <w:rFonts w:ascii="Arial" w:hAnsi="Arial" w:cs="Arial"/>
                <w:sz w:val="16"/>
                <w:szCs w:val="16"/>
              </w:rPr>
              <w:t>Dpto. Comunicación</w:t>
            </w:r>
          </w:p>
          <w:p w14:paraId="68A38F2C"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 xml:space="preserve">Gala Díaz Curiel </w:t>
            </w:r>
          </w:p>
          <w:p w14:paraId="65B87DC6" w14:textId="77777777" w:rsidR="000D00D5" w:rsidRPr="000D00D5" w:rsidRDefault="000D00D5" w:rsidP="000D00D5">
            <w:pPr>
              <w:jc w:val="both"/>
              <w:rPr>
                <w:rFonts w:ascii="Arial" w:hAnsi="Arial" w:cs="Arial"/>
                <w:sz w:val="16"/>
                <w:szCs w:val="16"/>
              </w:rPr>
            </w:pPr>
            <w:r w:rsidRPr="000D00D5">
              <w:rPr>
                <w:rFonts w:ascii="Arial" w:hAnsi="Arial" w:cs="Arial"/>
                <w:sz w:val="16"/>
                <w:szCs w:val="16"/>
              </w:rPr>
              <w:t>607 35 33 49</w:t>
            </w:r>
          </w:p>
          <w:p w14:paraId="71BE04B8" w14:textId="77777777" w:rsidR="000D00D5" w:rsidRPr="000D00D5" w:rsidRDefault="000D00D5" w:rsidP="000D00D5">
            <w:pPr>
              <w:jc w:val="both"/>
              <w:rPr>
                <w:rFonts w:ascii="Arial" w:hAnsi="Arial" w:cs="Arial"/>
                <w:sz w:val="16"/>
                <w:szCs w:val="16"/>
                <w:u w:val="single"/>
              </w:rPr>
            </w:pPr>
            <w:hyperlink r:id="rId12" w:history="1">
              <w:r w:rsidRPr="000D00D5">
                <w:rPr>
                  <w:rStyle w:val="Hipervnculo"/>
                  <w:rFonts w:ascii="Arial" w:hAnsi="Arial" w:cs="Arial"/>
                  <w:sz w:val="16"/>
                  <w:szCs w:val="16"/>
                </w:rPr>
                <w:t>gala.diaz@manpowergroup.es</w:t>
              </w:r>
            </w:hyperlink>
          </w:p>
          <w:p w14:paraId="2BFA7ACC" w14:textId="77777777" w:rsidR="000D00D5" w:rsidRDefault="000D00D5" w:rsidP="00721B40">
            <w:pPr>
              <w:jc w:val="both"/>
              <w:rPr>
                <w:rFonts w:ascii="Arial" w:hAnsi="Arial" w:cs="Arial"/>
                <w:sz w:val="16"/>
                <w:szCs w:val="16"/>
              </w:rPr>
            </w:pPr>
          </w:p>
          <w:p w14:paraId="13CBCB15" w14:textId="04362372" w:rsidR="00761D60" w:rsidRPr="00761D60" w:rsidRDefault="00761D60" w:rsidP="00721B40">
            <w:pPr>
              <w:jc w:val="both"/>
              <w:rPr>
                <w:rFonts w:ascii="Arial" w:hAnsi="Arial" w:cs="Arial"/>
                <w:sz w:val="16"/>
                <w:szCs w:val="16"/>
              </w:rPr>
            </w:pPr>
            <w:r w:rsidRPr="00761D60">
              <w:rPr>
                <w:rFonts w:ascii="Arial" w:hAnsi="Arial" w:cs="Arial"/>
                <w:sz w:val="16"/>
                <w:szCs w:val="16"/>
              </w:rPr>
              <w:t>Juan Gómez Rodríguez</w:t>
            </w:r>
          </w:p>
          <w:p w14:paraId="0C3AABE4" w14:textId="77777777" w:rsidR="00761D60" w:rsidRPr="00F51FFC" w:rsidRDefault="00761D60" w:rsidP="00721B40">
            <w:pPr>
              <w:jc w:val="both"/>
              <w:rPr>
                <w:rFonts w:ascii="Arial" w:hAnsi="Arial" w:cs="Arial"/>
                <w:sz w:val="16"/>
                <w:szCs w:val="16"/>
                <w:lang w:val="de-DE"/>
              </w:rPr>
            </w:pPr>
            <w:r w:rsidRPr="00F51FFC">
              <w:rPr>
                <w:rFonts w:ascii="Arial" w:hAnsi="Arial" w:cs="Arial"/>
                <w:sz w:val="16"/>
                <w:szCs w:val="16"/>
                <w:lang w:val="de-DE"/>
              </w:rPr>
              <w:t>Tel. 687 51 96 90</w:t>
            </w:r>
          </w:p>
          <w:p w14:paraId="41E0F357" w14:textId="77777777" w:rsidR="00761D60" w:rsidRPr="00F51FFC" w:rsidRDefault="00761D60" w:rsidP="00721B40">
            <w:pPr>
              <w:jc w:val="both"/>
              <w:rPr>
                <w:rFonts w:ascii="Arial" w:hAnsi="Arial" w:cs="Arial"/>
                <w:sz w:val="16"/>
                <w:szCs w:val="16"/>
                <w:lang w:val="de-DE"/>
              </w:rPr>
            </w:pPr>
            <w:hyperlink r:id="rId13" w:history="1">
              <w:r w:rsidRPr="00F51FFC">
                <w:rPr>
                  <w:rStyle w:val="Hipervnculo"/>
                  <w:rFonts w:ascii="Arial" w:hAnsi="Arial" w:cs="Arial"/>
                  <w:sz w:val="16"/>
                  <w:szCs w:val="16"/>
                  <w:lang w:val="de-DE"/>
                </w:rPr>
                <w:t>juan.gomez@manpowergroup.es</w:t>
              </w:r>
            </w:hyperlink>
          </w:p>
        </w:tc>
      </w:tr>
      <w:bookmarkEnd w:id="9"/>
      <w:bookmarkEnd w:id="10"/>
    </w:tbl>
    <w:p w14:paraId="0F55B214" w14:textId="77777777" w:rsidR="008E54AD" w:rsidRPr="00F51FFC" w:rsidRDefault="008E54AD" w:rsidP="00923AC4">
      <w:pPr>
        <w:tabs>
          <w:tab w:val="right" w:pos="8838"/>
        </w:tabs>
        <w:autoSpaceDE w:val="0"/>
        <w:autoSpaceDN w:val="0"/>
        <w:adjustRightInd w:val="0"/>
        <w:jc w:val="both"/>
        <w:rPr>
          <w:rFonts w:ascii="Arial" w:hAnsi="Arial" w:cs="Arial"/>
          <w:b/>
          <w:bCs/>
          <w:sz w:val="16"/>
          <w:szCs w:val="16"/>
          <w:lang w:val="de-DE"/>
        </w:rPr>
      </w:pPr>
    </w:p>
    <w:sectPr w:rsidR="008E54AD" w:rsidRPr="00F51FFC"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CDEE" w14:textId="77777777" w:rsidR="00C22C04" w:rsidRDefault="00C22C04">
      <w:r>
        <w:separator/>
      </w:r>
    </w:p>
  </w:endnote>
  <w:endnote w:type="continuationSeparator" w:id="0">
    <w:p w14:paraId="31AAD6F0" w14:textId="77777777" w:rsidR="00C22C04" w:rsidRDefault="00C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0343" w14:textId="77777777" w:rsidR="00C22C04" w:rsidRDefault="00C22C04">
      <w:r>
        <w:separator/>
      </w:r>
    </w:p>
  </w:footnote>
  <w:footnote w:type="continuationSeparator" w:id="0">
    <w:p w14:paraId="63F6EBB4" w14:textId="77777777" w:rsidR="00C22C04" w:rsidRDefault="00C2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DA"/>
    <w:multiLevelType w:val="multilevel"/>
    <w:tmpl w:val="1B6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21276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2ED"/>
    <w:rsid w:val="0001254E"/>
    <w:rsid w:val="000166E0"/>
    <w:rsid w:val="00017815"/>
    <w:rsid w:val="000258CF"/>
    <w:rsid w:val="00027080"/>
    <w:rsid w:val="00030508"/>
    <w:rsid w:val="000310B8"/>
    <w:rsid w:val="00031AF2"/>
    <w:rsid w:val="0003516C"/>
    <w:rsid w:val="00042488"/>
    <w:rsid w:val="00043926"/>
    <w:rsid w:val="000507C4"/>
    <w:rsid w:val="00063579"/>
    <w:rsid w:val="00066C14"/>
    <w:rsid w:val="000752A6"/>
    <w:rsid w:val="0008054F"/>
    <w:rsid w:val="000869A2"/>
    <w:rsid w:val="00090345"/>
    <w:rsid w:val="00092740"/>
    <w:rsid w:val="000A1973"/>
    <w:rsid w:val="000A1EBF"/>
    <w:rsid w:val="000A1F63"/>
    <w:rsid w:val="000A3669"/>
    <w:rsid w:val="000A5406"/>
    <w:rsid w:val="000A7DFE"/>
    <w:rsid w:val="000C12D2"/>
    <w:rsid w:val="000C1F4F"/>
    <w:rsid w:val="000C41F9"/>
    <w:rsid w:val="000D00D5"/>
    <w:rsid w:val="000D2B5A"/>
    <w:rsid w:val="000D573A"/>
    <w:rsid w:val="000D6AB6"/>
    <w:rsid w:val="000E191A"/>
    <w:rsid w:val="000F11D7"/>
    <w:rsid w:val="000F269C"/>
    <w:rsid w:val="000F428E"/>
    <w:rsid w:val="000F4634"/>
    <w:rsid w:val="00103F84"/>
    <w:rsid w:val="0011607A"/>
    <w:rsid w:val="0012170F"/>
    <w:rsid w:val="00124DEA"/>
    <w:rsid w:val="001319E5"/>
    <w:rsid w:val="001324E2"/>
    <w:rsid w:val="00132EA5"/>
    <w:rsid w:val="00143F63"/>
    <w:rsid w:val="001442A6"/>
    <w:rsid w:val="00144CCC"/>
    <w:rsid w:val="001463C1"/>
    <w:rsid w:val="00147F82"/>
    <w:rsid w:val="00154F3A"/>
    <w:rsid w:val="00156056"/>
    <w:rsid w:val="00156E14"/>
    <w:rsid w:val="00166FA8"/>
    <w:rsid w:val="00171AAA"/>
    <w:rsid w:val="001740C7"/>
    <w:rsid w:val="00175E3F"/>
    <w:rsid w:val="00177CB8"/>
    <w:rsid w:val="00181155"/>
    <w:rsid w:val="00187625"/>
    <w:rsid w:val="00190E3D"/>
    <w:rsid w:val="00195CAB"/>
    <w:rsid w:val="001A2A76"/>
    <w:rsid w:val="001A332D"/>
    <w:rsid w:val="001A60DD"/>
    <w:rsid w:val="001A645F"/>
    <w:rsid w:val="001B39AD"/>
    <w:rsid w:val="001C702D"/>
    <w:rsid w:val="001D5BD3"/>
    <w:rsid w:val="001E24E8"/>
    <w:rsid w:val="001E4154"/>
    <w:rsid w:val="001E6322"/>
    <w:rsid w:val="001E7292"/>
    <w:rsid w:val="001F3A45"/>
    <w:rsid w:val="001F3E41"/>
    <w:rsid w:val="00204B99"/>
    <w:rsid w:val="00204E64"/>
    <w:rsid w:val="002059D2"/>
    <w:rsid w:val="00205D68"/>
    <w:rsid w:val="0021069A"/>
    <w:rsid w:val="00212129"/>
    <w:rsid w:val="002246BA"/>
    <w:rsid w:val="00224DE1"/>
    <w:rsid w:val="00231877"/>
    <w:rsid w:val="002331A8"/>
    <w:rsid w:val="0024317A"/>
    <w:rsid w:val="00252A0D"/>
    <w:rsid w:val="002544D2"/>
    <w:rsid w:val="00264632"/>
    <w:rsid w:val="0027680B"/>
    <w:rsid w:val="00281944"/>
    <w:rsid w:val="00294475"/>
    <w:rsid w:val="002A2DD5"/>
    <w:rsid w:val="002A3D92"/>
    <w:rsid w:val="002A78A1"/>
    <w:rsid w:val="002B3F52"/>
    <w:rsid w:val="002C01E7"/>
    <w:rsid w:val="002C02D9"/>
    <w:rsid w:val="002D032D"/>
    <w:rsid w:val="002E2F04"/>
    <w:rsid w:val="002E4A5C"/>
    <w:rsid w:val="002F2E0A"/>
    <w:rsid w:val="002F4816"/>
    <w:rsid w:val="003006FC"/>
    <w:rsid w:val="003019C9"/>
    <w:rsid w:val="003108C5"/>
    <w:rsid w:val="00310DC4"/>
    <w:rsid w:val="0031490C"/>
    <w:rsid w:val="00321F4F"/>
    <w:rsid w:val="0032424C"/>
    <w:rsid w:val="00326089"/>
    <w:rsid w:val="00326125"/>
    <w:rsid w:val="00331310"/>
    <w:rsid w:val="00332D02"/>
    <w:rsid w:val="00336187"/>
    <w:rsid w:val="00337FD2"/>
    <w:rsid w:val="00344595"/>
    <w:rsid w:val="00346E05"/>
    <w:rsid w:val="003470C8"/>
    <w:rsid w:val="003509A5"/>
    <w:rsid w:val="0036538C"/>
    <w:rsid w:val="00380B8C"/>
    <w:rsid w:val="003837E6"/>
    <w:rsid w:val="00383F58"/>
    <w:rsid w:val="00390D3C"/>
    <w:rsid w:val="003A214F"/>
    <w:rsid w:val="003A2B29"/>
    <w:rsid w:val="003A49AD"/>
    <w:rsid w:val="003A5A50"/>
    <w:rsid w:val="003A6138"/>
    <w:rsid w:val="003C2224"/>
    <w:rsid w:val="003C61D6"/>
    <w:rsid w:val="003C6EC8"/>
    <w:rsid w:val="003D0E85"/>
    <w:rsid w:val="003D4F9E"/>
    <w:rsid w:val="003D6B89"/>
    <w:rsid w:val="003E371D"/>
    <w:rsid w:val="003F1121"/>
    <w:rsid w:val="00401989"/>
    <w:rsid w:val="00407AD8"/>
    <w:rsid w:val="0041325B"/>
    <w:rsid w:val="00415A6A"/>
    <w:rsid w:val="00416931"/>
    <w:rsid w:val="0044035B"/>
    <w:rsid w:val="00441AA5"/>
    <w:rsid w:val="00443A21"/>
    <w:rsid w:val="00456993"/>
    <w:rsid w:val="004612C2"/>
    <w:rsid w:val="00475A4A"/>
    <w:rsid w:val="00485852"/>
    <w:rsid w:val="00485E70"/>
    <w:rsid w:val="00493CFD"/>
    <w:rsid w:val="004958BB"/>
    <w:rsid w:val="00497689"/>
    <w:rsid w:val="004B5032"/>
    <w:rsid w:val="004C0F40"/>
    <w:rsid w:val="004C607E"/>
    <w:rsid w:val="004C62C0"/>
    <w:rsid w:val="004C7FBD"/>
    <w:rsid w:val="004D1FAF"/>
    <w:rsid w:val="004E23C4"/>
    <w:rsid w:val="004E2530"/>
    <w:rsid w:val="004F67EC"/>
    <w:rsid w:val="004F7AE3"/>
    <w:rsid w:val="00504523"/>
    <w:rsid w:val="00511519"/>
    <w:rsid w:val="00512001"/>
    <w:rsid w:val="005201CA"/>
    <w:rsid w:val="00525188"/>
    <w:rsid w:val="00533536"/>
    <w:rsid w:val="00541A7B"/>
    <w:rsid w:val="00543126"/>
    <w:rsid w:val="005443A1"/>
    <w:rsid w:val="00546498"/>
    <w:rsid w:val="00547D42"/>
    <w:rsid w:val="00561B53"/>
    <w:rsid w:val="0056510B"/>
    <w:rsid w:val="0056572C"/>
    <w:rsid w:val="00576DDF"/>
    <w:rsid w:val="00577B92"/>
    <w:rsid w:val="00582222"/>
    <w:rsid w:val="0059060D"/>
    <w:rsid w:val="005A7DB1"/>
    <w:rsid w:val="005A7E9C"/>
    <w:rsid w:val="005B2218"/>
    <w:rsid w:val="005B5B40"/>
    <w:rsid w:val="005B7CDC"/>
    <w:rsid w:val="005C33ED"/>
    <w:rsid w:val="005C4439"/>
    <w:rsid w:val="005D1AE9"/>
    <w:rsid w:val="005D5DC2"/>
    <w:rsid w:val="005E0E99"/>
    <w:rsid w:val="005E4173"/>
    <w:rsid w:val="005F1CEB"/>
    <w:rsid w:val="005F3998"/>
    <w:rsid w:val="00600F24"/>
    <w:rsid w:val="0060110C"/>
    <w:rsid w:val="0060479F"/>
    <w:rsid w:val="00610958"/>
    <w:rsid w:val="00617DAE"/>
    <w:rsid w:val="006210BA"/>
    <w:rsid w:val="006213E2"/>
    <w:rsid w:val="00640A0A"/>
    <w:rsid w:val="006421FF"/>
    <w:rsid w:val="0064466A"/>
    <w:rsid w:val="006515B4"/>
    <w:rsid w:val="00652342"/>
    <w:rsid w:val="006570E0"/>
    <w:rsid w:val="006602D5"/>
    <w:rsid w:val="00663580"/>
    <w:rsid w:val="006809AA"/>
    <w:rsid w:val="00685895"/>
    <w:rsid w:val="0068687C"/>
    <w:rsid w:val="00687087"/>
    <w:rsid w:val="00694B11"/>
    <w:rsid w:val="00697039"/>
    <w:rsid w:val="006972C0"/>
    <w:rsid w:val="006A1012"/>
    <w:rsid w:val="006B0AED"/>
    <w:rsid w:val="006B6CC7"/>
    <w:rsid w:val="006B7478"/>
    <w:rsid w:val="006C5FFF"/>
    <w:rsid w:val="006D54CF"/>
    <w:rsid w:val="006E3790"/>
    <w:rsid w:val="006E3A61"/>
    <w:rsid w:val="006E6724"/>
    <w:rsid w:val="006E6A20"/>
    <w:rsid w:val="0070035A"/>
    <w:rsid w:val="0070547F"/>
    <w:rsid w:val="00710280"/>
    <w:rsid w:val="00715BBB"/>
    <w:rsid w:val="00720F29"/>
    <w:rsid w:val="0072269E"/>
    <w:rsid w:val="00731C5F"/>
    <w:rsid w:val="00747CE2"/>
    <w:rsid w:val="00750181"/>
    <w:rsid w:val="00750C5B"/>
    <w:rsid w:val="007546E1"/>
    <w:rsid w:val="00761D60"/>
    <w:rsid w:val="00763C96"/>
    <w:rsid w:val="00765378"/>
    <w:rsid w:val="00773069"/>
    <w:rsid w:val="00773536"/>
    <w:rsid w:val="0077440A"/>
    <w:rsid w:val="00774E98"/>
    <w:rsid w:val="00781148"/>
    <w:rsid w:val="00787F0D"/>
    <w:rsid w:val="00797695"/>
    <w:rsid w:val="007A0082"/>
    <w:rsid w:val="007A0CED"/>
    <w:rsid w:val="007A1361"/>
    <w:rsid w:val="007A74B1"/>
    <w:rsid w:val="007B0AFA"/>
    <w:rsid w:val="007B59D1"/>
    <w:rsid w:val="007B679F"/>
    <w:rsid w:val="007C1C1A"/>
    <w:rsid w:val="007C286C"/>
    <w:rsid w:val="007C3B5E"/>
    <w:rsid w:val="007E3CDF"/>
    <w:rsid w:val="007E50C2"/>
    <w:rsid w:val="007E5ED7"/>
    <w:rsid w:val="00801C70"/>
    <w:rsid w:val="00807311"/>
    <w:rsid w:val="00810D81"/>
    <w:rsid w:val="0081336C"/>
    <w:rsid w:val="0081638E"/>
    <w:rsid w:val="00822154"/>
    <w:rsid w:val="0082306D"/>
    <w:rsid w:val="008236B4"/>
    <w:rsid w:val="00824B8D"/>
    <w:rsid w:val="00825CE9"/>
    <w:rsid w:val="00833581"/>
    <w:rsid w:val="00834898"/>
    <w:rsid w:val="00836F8E"/>
    <w:rsid w:val="00841381"/>
    <w:rsid w:val="00843A81"/>
    <w:rsid w:val="00853C2E"/>
    <w:rsid w:val="00853F4A"/>
    <w:rsid w:val="00854BFA"/>
    <w:rsid w:val="00857735"/>
    <w:rsid w:val="00857C81"/>
    <w:rsid w:val="00861B43"/>
    <w:rsid w:val="00861C2E"/>
    <w:rsid w:val="00867F26"/>
    <w:rsid w:val="008742C9"/>
    <w:rsid w:val="008756C2"/>
    <w:rsid w:val="008764B5"/>
    <w:rsid w:val="00882FCB"/>
    <w:rsid w:val="00885750"/>
    <w:rsid w:val="008861A5"/>
    <w:rsid w:val="0089190E"/>
    <w:rsid w:val="00894DEA"/>
    <w:rsid w:val="008A4224"/>
    <w:rsid w:val="008B0BEA"/>
    <w:rsid w:val="008B155B"/>
    <w:rsid w:val="008B71B4"/>
    <w:rsid w:val="008C0114"/>
    <w:rsid w:val="008C5AB0"/>
    <w:rsid w:val="008C7CF6"/>
    <w:rsid w:val="008C7DC2"/>
    <w:rsid w:val="008D27B6"/>
    <w:rsid w:val="008D2C81"/>
    <w:rsid w:val="008D39F2"/>
    <w:rsid w:val="008E048D"/>
    <w:rsid w:val="008E54AD"/>
    <w:rsid w:val="008E730B"/>
    <w:rsid w:val="008F077C"/>
    <w:rsid w:val="008F1B68"/>
    <w:rsid w:val="008F1BBD"/>
    <w:rsid w:val="00902BD1"/>
    <w:rsid w:val="00907542"/>
    <w:rsid w:val="00910200"/>
    <w:rsid w:val="009164C2"/>
    <w:rsid w:val="00923AC4"/>
    <w:rsid w:val="00925414"/>
    <w:rsid w:val="00926099"/>
    <w:rsid w:val="00926103"/>
    <w:rsid w:val="00927308"/>
    <w:rsid w:val="00932B40"/>
    <w:rsid w:val="00932CB7"/>
    <w:rsid w:val="00933A39"/>
    <w:rsid w:val="00942998"/>
    <w:rsid w:val="009436E0"/>
    <w:rsid w:val="0094507D"/>
    <w:rsid w:val="00950D36"/>
    <w:rsid w:val="0095341D"/>
    <w:rsid w:val="00955E63"/>
    <w:rsid w:val="0096266D"/>
    <w:rsid w:val="00966C53"/>
    <w:rsid w:val="0097553E"/>
    <w:rsid w:val="00977BE7"/>
    <w:rsid w:val="00980C09"/>
    <w:rsid w:val="00981941"/>
    <w:rsid w:val="009A0E87"/>
    <w:rsid w:val="009A1EB0"/>
    <w:rsid w:val="009A26C2"/>
    <w:rsid w:val="009A3526"/>
    <w:rsid w:val="009A4EA0"/>
    <w:rsid w:val="009A6F8A"/>
    <w:rsid w:val="009C2675"/>
    <w:rsid w:val="009C45C0"/>
    <w:rsid w:val="009C6314"/>
    <w:rsid w:val="009C7B80"/>
    <w:rsid w:val="009D3CF7"/>
    <w:rsid w:val="009E06CC"/>
    <w:rsid w:val="009E4D15"/>
    <w:rsid w:val="009E6171"/>
    <w:rsid w:val="009F01EA"/>
    <w:rsid w:val="009F1332"/>
    <w:rsid w:val="009F315E"/>
    <w:rsid w:val="009F46C2"/>
    <w:rsid w:val="009F7DB9"/>
    <w:rsid w:val="009F7E1C"/>
    <w:rsid w:val="00A05766"/>
    <w:rsid w:val="00A1647D"/>
    <w:rsid w:val="00A20F38"/>
    <w:rsid w:val="00A25658"/>
    <w:rsid w:val="00A373DD"/>
    <w:rsid w:val="00A41710"/>
    <w:rsid w:val="00A41AA5"/>
    <w:rsid w:val="00A47D65"/>
    <w:rsid w:val="00A50B4D"/>
    <w:rsid w:val="00A52AAA"/>
    <w:rsid w:val="00A52E71"/>
    <w:rsid w:val="00A54B87"/>
    <w:rsid w:val="00A56426"/>
    <w:rsid w:val="00A574BF"/>
    <w:rsid w:val="00A640F6"/>
    <w:rsid w:val="00A645A2"/>
    <w:rsid w:val="00A7208B"/>
    <w:rsid w:val="00A73C99"/>
    <w:rsid w:val="00A9636B"/>
    <w:rsid w:val="00A966D6"/>
    <w:rsid w:val="00AA5C1C"/>
    <w:rsid w:val="00AB24A2"/>
    <w:rsid w:val="00AB278E"/>
    <w:rsid w:val="00AB6539"/>
    <w:rsid w:val="00AE3488"/>
    <w:rsid w:val="00AF11D7"/>
    <w:rsid w:val="00AF223E"/>
    <w:rsid w:val="00AF2733"/>
    <w:rsid w:val="00B03429"/>
    <w:rsid w:val="00B05CD9"/>
    <w:rsid w:val="00B05D48"/>
    <w:rsid w:val="00B116AF"/>
    <w:rsid w:val="00B25727"/>
    <w:rsid w:val="00B27FC4"/>
    <w:rsid w:val="00B34B96"/>
    <w:rsid w:val="00B43DBC"/>
    <w:rsid w:val="00B5158D"/>
    <w:rsid w:val="00B628EE"/>
    <w:rsid w:val="00B62E51"/>
    <w:rsid w:val="00B75AC2"/>
    <w:rsid w:val="00B8069B"/>
    <w:rsid w:val="00B87468"/>
    <w:rsid w:val="00B963D0"/>
    <w:rsid w:val="00BA01EB"/>
    <w:rsid w:val="00BA4D8D"/>
    <w:rsid w:val="00BB1160"/>
    <w:rsid w:val="00BB39D9"/>
    <w:rsid w:val="00BB6209"/>
    <w:rsid w:val="00BC2B93"/>
    <w:rsid w:val="00BC45B7"/>
    <w:rsid w:val="00BC46BE"/>
    <w:rsid w:val="00BD4507"/>
    <w:rsid w:val="00BE22AA"/>
    <w:rsid w:val="00BF0CA1"/>
    <w:rsid w:val="00BF2547"/>
    <w:rsid w:val="00BF5E11"/>
    <w:rsid w:val="00BF7FDF"/>
    <w:rsid w:val="00C03EB2"/>
    <w:rsid w:val="00C06B0E"/>
    <w:rsid w:val="00C11876"/>
    <w:rsid w:val="00C145C5"/>
    <w:rsid w:val="00C22C04"/>
    <w:rsid w:val="00C50A8F"/>
    <w:rsid w:val="00C536C9"/>
    <w:rsid w:val="00C54617"/>
    <w:rsid w:val="00C605EA"/>
    <w:rsid w:val="00C60787"/>
    <w:rsid w:val="00C61314"/>
    <w:rsid w:val="00C7314E"/>
    <w:rsid w:val="00C76422"/>
    <w:rsid w:val="00C83097"/>
    <w:rsid w:val="00C91CCE"/>
    <w:rsid w:val="00C9394A"/>
    <w:rsid w:val="00C943A5"/>
    <w:rsid w:val="00C952AF"/>
    <w:rsid w:val="00CA0905"/>
    <w:rsid w:val="00CB1A27"/>
    <w:rsid w:val="00CC0837"/>
    <w:rsid w:val="00CC188B"/>
    <w:rsid w:val="00CC5DF6"/>
    <w:rsid w:val="00CC69CF"/>
    <w:rsid w:val="00CF74FF"/>
    <w:rsid w:val="00D02D48"/>
    <w:rsid w:val="00D04D6F"/>
    <w:rsid w:val="00D076F3"/>
    <w:rsid w:val="00D12D3F"/>
    <w:rsid w:val="00D14253"/>
    <w:rsid w:val="00D158E9"/>
    <w:rsid w:val="00D21BC9"/>
    <w:rsid w:val="00D260E9"/>
    <w:rsid w:val="00D27B5C"/>
    <w:rsid w:val="00D3343D"/>
    <w:rsid w:val="00D3571D"/>
    <w:rsid w:val="00D36245"/>
    <w:rsid w:val="00D44426"/>
    <w:rsid w:val="00D44823"/>
    <w:rsid w:val="00D4601D"/>
    <w:rsid w:val="00D63AB2"/>
    <w:rsid w:val="00D64482"/>
    <w:rsid w:val="00D64574"/>
    <w:rsid w:val="00D76407"/>
    <w:rsid w:val="00D7641E"/>
    <w:rsid w:val="00D8655C"/>
    <w:rsid w:val="00D90EF8"/>
    <w:rsid w:val="00D91F81"/>
    <w:rsid w:val="00D92B75"/>
    <w:rsid w:val="00D96635"/>
    <w:rsid w:val="00DA2D0A"/>
    <w:rsid w:val="00DA3E4E"/>
    <w:rsid w:val="00DA4356"/>
    <w:rsid w:val="00DA4719"/>
    <w:rsid w:val="00DA6D43"/>
    <w:rsid w:val="00DB0F1B"/>
    <w:rsid w:val="00DB1EAA"/>
    <w:rsid w:val="00DB45BA"/>
    <w:rsid w:val="00DB5EEF"/>
    <w:rsid w:val="00DC304A"/>
    <w:rsid w:val="00DC55EB"/>
    <w:rsid w:val="00DC6709"/>
    <w:rsid w:val="00DD4924"/>
    <w:rsid w:val="00DD5829"/>
    <w:rsid w:val="00DF0F97"/>
    <w:rsid w:val="00DF1DDF"/>
    <w:rsid w:val="00DF2519"/>
    <w:rsid w:val="00DF3C14"/>
    <w:rsid w:val="00E10601"/>
    <w:rsid w:val="00E10F98"/>
    <w:rsid w:val="00E1195B"/>
    <w:rsid w:val="00E13675"/>
    <w:rsid w:val="00E13BED"/>
    <w:rsid w:val="00E14B59"/>
    <w:rsid w:val="00E151DB"/>
    <w:rsid w:val="00E32CA6"/>
    <w:rsid w:val="00E375F1"/>
    <w:rsid w:val="00E45460"/>
    <w:rsid w:val="00E56D8C"/>
    <w:rsid w:val="00E6057E"/>
    <w:rsid w:val="00E640EF"/>
    <w:rsid w:val="00E675C5"/>
    <w:rsid w:val="00E71ADB"/>
    <w:rsid w:val="00E76FE8"/>
    <w:rsid w:val="00E845CF"/>
    <w:rsid w:val="00E909F9"/>
    <w:rsid w:val="00E91772"/>
    <w:rsid w:val="00E93F97"/>
    <w:rsid w:val="00E9600E"/>
    <w:rsid w:val="00EA39E2"/>
    <w:rsid w:val="00EA5DFA"/>
    <w:rsid w:val="00EA7C7E"/>
    <w:rsid w:val="00EB11D6"/>
    <w:rsid w:val="00EB6111"/>
    <w:rsid w:val="00EC7CF2"/>
    <w:rsid w:val="00ED086E"/>
    <w:rsid w:val="00ED4D55"/>
    <w:rsid w:val="00ED788C"/>
    <w:rsid w:val="00EE4391"/>
    <w:rsid w:val="00EE4604"/>
    <w:rsid w:val="00EF254D"/>
    <w:rsid w:val="00EF4233"/>
    <w:rsid w:val="00EF7ED2"/>
    <w:rsid w:val="00F00E57"/>
    <w:rsid w:val="00F03797"/>
    <w:rsid w:val="00F03D39"/>
    <w:rsid w:val="00F06E89"/>
    <w:rsid w:val="00F0730E"/>
    <w:rsid w:val="00F15113"/>
    <w:rsid w:val="00F17A4D"/>
    <w:rsid w:val="00F24D52"/>
    <w:rsid w:val="00F34988"/>
    <w:rsid w:val="00F3663C"/>
    <w:rsid w:val="00F403AB"/>
    <w:rsid w:val="00F42A65"/>
    <w:rsid w:val="00F45079"/>
    <w:rsid w:val="00F45C5A"/>
    <w:rsid w:val="00F46A83"/>
    <w:rsid w:val="00F51FFC"/>
    <w:rsid w:val="00F5395E"/>
    <w:rsid w:val="00F66A0E"/>
    <w:rsid w:val="00F72967"/>
    <w:rsid w:val="00F73A73"/>
    <w:rsid w:val="00F93269"/>
    <w:rsid w:val="00F93A2E"/>
    <w:rsid w:val="00F95E09"/>
    <w:rsid w:val="00FA30DA"/>
    <w:rsid w:val="00FA51B0"/>
    <w:rsid w:val="00FA56FE"/>
    <w:rsid w:val="00FA7280"/>
    <w:rsid w:val="00FB1381"/>
    <w:rsid w:val="00FB561C"/>
    <w:rsid w:val="00FB6874"/>
    <w:rsid w:val="00FC3937"/>
    <w:rsid w:val="00FC7D4B"/>
    <w:rsid w:val="00FE3A32"/>
    <w:rsid w:val="00FE42DA"/>
    <w:rsid w:val="00FE5A82"/>
    <w:rsid w:val="00FE6AB0"/>
    <w:rsid w:val="00FF4E94"/>
    <w:rsid w:val="00FF597D"/>
    <w:rsid w:val="00FF6646"/>
    <w:rsid w:val="02E70A4B"/>
    <w:rsid w:val="06197942"/>
    <w:rsid w:val="07CA448B"/>
    <w:rsid w:val="087205F4"/>
    <w:rsid w:val="0B3481D5"/>
    <w:rsid w:val="0D99B0E9"/>
    <w:rsid w:val="1C634027"/>
    <w:rsid w:val="228F84BA"/>
    <w:rsid w:val="2BD6E79A"/>
    <w:rsid w:val="32D737AD"/>
    <w:rsid w:val="35149FC2"/>
    <w:rsid w:val="36DAD0EC"/>
    <w:rsid w:val="36F05509"/>
    <w:rsid w:val="3BC7B79E"/>
    <w:rsid w:val="3BEE1D2B"/>
    <w:rsid w:val="405A0CAE"/>
    <w:rsid w:val="45041BF8"/>
    <w:rsid w:val="4A020F2E"/>
    <w:rsid w:val="4ACE977D"/>
    <w:rsid w:val="5C5D65FD"/>
    <w:rsid w:val="5D17A68D"/>
    <w:rsid w:val="65DF8E46"/>
    <w:rsid w:val="68C9E567"/>
    <w:rsid w:val="6E1BFDC3"/>
    <w:rsid w:val="6EEF8D98"/>
    <w:rsid w:val="729BE25F"/>
    <w:rsid w:val="72D91FB4"/>
    <w:rsid w:val="78294335"/>
    <w:rsid w:val="78CE8E60"/>
    <w:rsid w:val="799169FE"/>
    <w:rsid w:val="7DA8D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A4D8D"/>
    <w:rPr>
      <w:b/>
      <w:bCs/>
      <w:lang w:eastAsia="es-ES"/>
    </w:rPr>
  </w:style>
  <w:style w:type="character" w:customStyle="1" w:styleId="AsuntodelcomentarioCar">
    <w:name w:val="Asunto del comentario Car"/>
    <w:basedOn w:val="TextocomentarioCar"/>
    <w:link w:val="Asuntodelcomentario"/>
    <w:uiPriority w:val="99"/>
    <w:semiHidden/>
    <w:rsid w:val="00BA4D8D"/>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5414">
      <w:bodyDiv w:val="1"/>
      <w:marLeft w:val="0"/>
      <w:marRight w:val="0"/>
      <w:marTop w:val="0"/>
      <w:marBottom w:val="0"/>
      <w:divBdr>
        <w:top w:val="none" w:sz="0" w:space="0" w:color="auto"/>
        <w:left w:val="none" w:sz="0" w:space="0" w:color="auto"/>
        <w:bottom w:val="none" w:sz="0" w:space="0" w:color="auto"/>
        <w:right w:val="none" w:sz="0" w:space="0" w:color="auto"/>
      </w:divBdr>
      <w:divsChild>
        <w:div w:id="93945752">
          <w:marLeft w:val="0"/>
          <w:marRight w:val="0"/>
          <w:marTop w:val="0"/>
          <w:marBottom w:val="0"/>
          <w:divBdr>
            <w:top w:val="none" w:sz="0" w:space="0" w:color="auto"/>
            <w:left w:val="none" w:sz="0" w:space="0" w:color="auto"/>
            <w:bottom w:val="none" w:sz="0" w:space="0" w:color="auto"/>
            <w:right w:val="none" w:sz="0" w:space="0" w:color="auto"/>
          </w:divBdr>
        </w:div>
        <w:div w:id="192622222">
          <w:marLeft w:val="0"/>
          <w:marRight w:val="0"/>
          <w:marTop w:val="0"/>
          <w:marBottom w:val="0"/>
          <w:divBdr>
            <w:top w:val="none" w:sz="0" w:space="0" w:color="auto"/>
            <w:left w:val="none" w:sz="0" w:space="0" w:color="auto"/>
            <w:bottom w:val="none" w:sz="0" w:space="0" w:color="auto"/>
            <w:right w:val="none" w:sz="0" w:space="0" w:color="auto"/>
          </w:divBdr>
        </w:div>
        <w:div w:id="142433109">
          <w:marLeft w:val="0"/>
          <w:marRight w:val="0"/>
          <w:marTop w:val="0"/>
          <w:marBottom w:val="0"/>
          <w:divBdr>
            <w:top w:val="none" w:sz="0" w:space="0" w:color="auto"/>
            <w:left w:val="none" w:sz="0" w:space="0" w:color="auto"/>
            <w:bottom w:val="none" w:sz="0" w:space="0" w:color="auto"/>
            <w:right w:val="none" w:sz="0" w:space="0" w:color="auto"/>
          </w:divBdr>
        </w:div>
        <w:div w:id="32122986">
          <w:marLeft w:val="0"/>
          <w:marRight w:val="0"/>
          <w:marTop w:val="0"/>
          <w:marBottom w:val="0"/>
          <w:divBdr>
            <w:top w:val="none" w:sz="0" w:space="0" w:color="auto"/>
            <w:left w:val="none" w:sz="0" w:space="0" w:color="auto"/>
            <w:bottom w:val="none" w:sz="0" w:space="0" w:color="auto"/>
            <w:right w:val="none" w:sz="0" w:space="0" w:color="auto"/>
          </w:divBdr>
        </w:div>
      </w:divsChild>
    </w:div>
    <w:div w:id="57215472">
      <w:bodyDiv w:val="1"/>
      <w:marLeft w:val="0"/>
      <w:marRight w:val="0"/>
      <w:marTop w:val="0"/>
      <w:marBottom w:val="0"/>
      <w:divBdr>
        <w:top w:val="none" w:sz="0" w:space="0" w:color="auto"/>
        <w:left w:val="none" w:sz="0" w:space="0" w:color="auto"/>
        <w:bottom w:val="none" w:sz="0" w:space="0" w:color="auto"/>
        <w:right w:val="none" w:sz="0" w:space="0" w:color="auto"/>
      </w:divBdr>
    </w:div>
    <w:div w:id="9440354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06647555">
      <w:bodyDiv w:val="1"/>
      <w:marLeft w:val="0"/>
      <w:marRight w:val="0"/>
      <w:marTop w:val="0"/>
      <w:marBottom w:val="0"/>
      <w:divBdr>
        <w:top w:val="none" w:sz="0" w:space="0" w:color="auto"/>
        <w:left w:val="none" w:sz="0" w:space="0" w:color="auto"/>
        <w:bottom w:val="none" w:sz="0" w:space="0" w:color="auto"/>
        <w:right w:val="none" w:sz="0" w:space="0" w:color="auto"/>
      </w:divBdr>
    </w:div>
    <w:div w:id="322707354">
      <w:bodyDiv w:val="1"/>
      <w:marLeft w:val="0"/>
      <w:marRight w:val="0"/>
      <w:marTop w:val="0"/>
      <w:marBottom w:val="0"/>
      <w:divBdr>
        <w:top w:val="none" w:sz="0" w:space="0" w:color="auto"/>
        <w:left w:val="none" w:sz="0" w:space="0" w:color="auto"/>
        <w:bottom w:val="none" w:sz="0" w:space="0" w:color="auto"/>
        <w:right w:val="none" w:sz="0" w:space="0" w:color="auto"/>
      </w:divBdr>
    </w:div>
    <w:div w:id="32358348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9666667">
      <w:bodyDiv w:val="1"/>
      <w:marLeft w:val="0"/>
      <w:marRight w:val="0"/>
      <w:marTop w:val="0"/>
      <w:marBottom w:val="0"/>
      <w:divBdr>
        <w:top w:val="none" w:sz="0" w:space="0" w:color="auto"/>
        <w:left w:val="none" w:sz="0" w:space="0" w:color="auto"/>
        <w:bottom w:val="none" w:sz="0" w:space="0" w:color="auto"/>
        <w:right w:val="none" w:sz="0" w:space="0" w:color="auto"/>
      </w:divBdr>
    </w:div>
    <w:div w:id="395978433">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46660038">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07906010">
      <w:bodyDiv w:val="1"/>
      <w:marLeft w:val="0"/>
      <w:marRight w:val="0"/>
      <w:marTop w:val="0"/>
      <w:marBottom w:val="0"/>
      <w:divBdr>
        <w:top w:val="none" w:sz="0" w:space="0" w:color="auto"/>
        <w:left w:val="none" w:sz="0" w:space="0" w:color="auto"/>
        <w:bottom w:val="none" w:sz="0" w:space="0" w:color="auto"/>
        <w:right w:val="none" w:sz="0" w:space="0" w:color="auto"/>
      </w:divBdr>
    </w:div>
    <w:div w:id="537204945">
      <w:bodyDiv w:val="1"/>
      <w:marLeft w:val="0"/>
      <w:marRight w:val="0"/>
      <w:marTop w:val="0"/>
      <w:marBottom w:val="0"/>
      <w:divBdr>
        <w:top w:val="none" w:sz="0" w:space="0" w:color="auto"/>
        <w:left w:val="none" w:sz="0" w:space="0" w:color="auto"/>
        <w:bottom w:val="none" w:sz="0" w:space="0" w:color="auto"/>
        <w:right w:val="none" w:sz="0" w:space="0" w:color="auto"/>
      </w:divBdr>
    </w:div>
    <w:div w:id="562451697">
      <w:bodyDiv w:val="1"/>
      <w:marLeft w:val="0"/>
      <w:marRight w:val="0"/>
      <w:marTop w:val="0"/>
      <w:marBottom w:val="0"/>
      <w:divBdr>
        <w:top w:val="none" w:sz="0" w:space="0" w:color="auto"/>
        <w:left w:val="none" w:sz="0" w:space="0" w:color="auto"/>
        <w:bottom w:val="none" w:sz="0" w:space="0" w:color="auto"/>
        <w:right w:val="none" w:sz="0" w:space="0" w:color="auto"/>
      </w:divBdr>
    </w:div>
    <w:div w:id="598217711">
      <w:bodyDiv w:val="1"/>
      <w:marLeft w:val="0"/>
      <w:marRight w:val="0"/>
      <w:marTop w:val="0"/>
      <w:marBottom w:val="0"/>
      <w:divBdr>
        <w:top w:val="none" w:sz="0" w:space="0" w:color="auto"/>
        <w:left w:val="none" w:sz="0" w:space="0" w:color="auto"/>
        <w:bottom w:val="none" w:sz="0" w:space="0" w:color="auto"/>
        <w:right w:val="none" w:sz="0" w:space="0" w:color="auto"/>
      </w:divBdr>
    </w:div>
    <w:div w:id="623973256">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1432257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8027819">
      <w:bodyDiv w:val="1"/>
      <w:marLeft w:val="0"/>
      <w:marRight w:val="0"/>
      <w:marTop w:val="0"/>
      <w:marBottom w:val="0"/>
      <w:divBdr>
        <w:top w:val="none" w:sz="0" w:space="0" w:color="auto"/>
        <w:left w:val="none" w:sz="0" w:space="0" w:color="auto"/>
        <w:bottom w:val="none" w:sz="0" w:space="0" w:color="auto"/>
        <w:right w:val="none" w:sz="0" w:space="0" w:color="auto"/>
      </w:divBdr>
    </w:div>
    <w:div w:id="978924012">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7439491">
      <w:bodyDiv w:val="1"/>
      <w:marLeft w:val="0"/>
      <w:marRight w:val="0"/>
      <w:marTop w:val="0"/>
      <w:marBottom w:val="0"/>
      <w:divBdr>
        <w:top w:val="none" w:sz="0" w:space="0" w:color="auto"/>
        <w:left w:val="none" w:sz="0" w:space="0" w:color="auto"/>
        <w:bottom w:val="none" w:sz="0" w:space="0" w:color="auto"/>
        <w:right w:val="none" w:sz="0" w:space="0" w:color="auto"/>
      </w:divBdr>
    </w:div>
    <w:div w:id="1011646435">
      <w:bodyDiv w:val="1"/>
      <w:marLeft w:val="0"/>
      <w:marRight w:val="0"/>
      <w:marTop w:val="0"/>
      <w:marBottom w:val="0"/>
      <w:divBdr>
        <w:top w:val="none" w:sz="0" w:space="0" w:color="auto"/>
        <w:left w:val="none" w:sz="0" w:space="0" w:color="auto"/>
        <w:bottom w:val="none" w:sz="0" w:space="0" w:color="auto"/>
        <w:right w:val="none" w:sz="0" w:space="0" w:color="auto"/>
      </w:divBdr>
    </w:div>
    <w:div w:id="1044325815">
      <w:bodyDiv w:val="1"/>
      <w:marLeft w:val="0"/>
      <w:marRight w:val="0"/>
      <w:marTop w:val="0"/>
      <w:marBottom w:val="0"/>
      <w:divBdr>
        <w:top w:val="none" w:sz="0" w:space="0" w:color="auto"/>
        <w:left w:val="none" w:sz="0" w:space="0" w:color="auto"/>
        <w:bottom w:val="none" w:sz="0" w:space="0" w:color="auto"/>
        <w:right w:val="none" w:sz="0" w:space="0" w:color="auto"/>
      </w:divBdr>
    </w:div>
    <w:div w:id="1069422972">
      <w:bodyDiv w:val="1"/>
      <w:marLeft w:val="0"/>
      <w:marRight w:val="0"/>
      <w:marTop w:val="0"/>
      <w:marBottom w:val="0"/>
      <w:divBdr>
        <w:top w:val="none" w:sz="0" w:space="0" w:color="auto"/>
        <w:left w:val="none" w:sz="0" w:space="0" w:color="auto"/>
        <w:bottom w:val="none" w:sz="0" w:space="0" w:color="auto"/>
        <w:right w:val="none" w:sz="0" w:space="0" w:color="auto"/>
      </w:divBdr>
    </w:div>
    <w:div w:id="1082406842">
      <w:bodyDiv w:val="1"/>
      <w:marLeft w:val="0"/>
      <w:marRight w:val="0"/>
      <w:marTop w:val="0"/>
      <w:marBottom w:val="0"/>
      <w:divBdr>
        <w:top w:val="none" w:sz="0" w:space="0" w:color="auto"/>
        <w:left w:val="none" w:sz="0" w:space="0" w:color="auto"/>
        <w:bottom w:val="none" w:sz="0" w:space="0" w:color="auto"/>
        <w:right w:val="none" w:sz="0" w:space="0" w:color="auto"/>
      </w:divBdr>
    </w:div>
    <w:div w:id="1112481843">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02866525">
      <w:bodyDiv w:val="1"/>
      <w:marLeft w:val="0"/>
      <w:marRight w:val="0"/>
      <w:marTop w:val="0"/>
      <w:marBottom w:val="0"/>
      <w:divBdr>
        <w:top w:val="none" w:sz="0" w:space="0" w:color="auto"/>
        <w:left w:val="none" w:sz="0" w:space="0" w:color="auto"/>
        <w:bottom w:val="none" w:sz="0" w:space="0" w:color="auto"/>
        <w:right w:val="none" w:sz="0" w:space="0" w:color="auto"/>
      </w:divBdr>
    </w:div>
    <w:div w:id="1231966502">
      <w:bodyDiv w:val="1"/>
      <w:marLeft w:val="0"/>
      <w:marRight w:val="0"/>
      <w:marTop w:val="0"/>
      <w:marBottom w:val="0"/>
      <w:divBdr>
        <w:top w:val="none" w:sz="0" w:space="0" w:color="auto"/>
        <w:left w:val="none" w:sz="0" w:space="0" w:color="auto"/>
        <w:bottom w:val="none" w:sz="0" w:space="0" w:color="auto"/>
        <w:right w:val="none" w:sz="0" w:space="0" w:color="auto"/>
      </w:divBdr>
      <w:divsChild>
        <w:div w:id="1269503202">
          <w:marLeft w:val="0"/>
          <w:marRight w:val="0"/>
          <w:marTop w:val="0"/>
          <w:marBottom w:val="0"/>
          <w:divBdr>
            <w:top w:val="none" w:sz="0" w:space="0" w:color="auto"/>
            <w:left w:val="none" w:sz="0" w:space="0" w:color="auto"/>
            <w:bottom w:val="none" w:sz="0" w:space="0" w:color="auto"/>
            <w:right w:val="none" w:sz="0" w:space="0" w:color="auto"/>
          </w:divBdr>
        </w:div>
        <w:div w:id="945386808">
          <w:marLeft w:val="0"/>
          <w:marRight w:val="0"/>
          <w:marTop w:val="0"/>
          <w:marBottom w:val="0"/>
          <w:divBdr>
            <w:top w:val="none" w:sz="0" w:space="0" w:color="auto"/>
            <w:left w:val="none" w:sz="0" w:space="0" w:color="auto"/>
            <w:bottom w:val="none" w:sz="0" w:space="0" w:color="auto"/>
            <w:right w:val="none" w:sz="0" w:space="0" w:color="auto"/>
          </w:divBdr>
        </w:div>
        <w:div w:id="160974615">
          <w:marLeft w:val="0"/>
          <w:marRight w:val="0"/>
          <w:marTop w:val="0"/>
          <w:marBottom w:val="0"/>
          <w:divBdr>
            <w:top w:val="none" w:sz="0" w:space="0" w:color="auto"/>
            <w:left w:val="none" w:sz="0" w:space="0" w:color="auto"/>
            <w:bottom w:val="none" w:sz="0" w:space="0" w:color="auto"/>
            <w:right w:val="none" w:sz="0" w:space="0" w:color="auto"/>
          </w:divBdr>
        </w:div>
        <w:div w:id="1378435335">
          <w:marLeft w:val="0"/>
          <w:marRight w:val="0"/>
          <w:marTop w:val="0"/>
          <w:marBottom w:val="0"/>
          <w:divBdr>
            <w:top w:val="none" w:sz="0" w:space="0" w:color="auto"/>
            <w:left w:val="none" w:sz="0" w:space="0" w:color="auto"/>
            <w:bottom w:val="none" w:sz="0" w:space="0" w:color="auto"/>
            <w:right w:val="none" w:sz="0" w:space="0" w:color="auto"/>
          </w:divBdr>
        </w:div>
      </w:divsChild>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75866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9456626">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6324670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9955689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31465566">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2995325">
      <w:bodyDiv w:val="1"/>
      <w:marLeft w:val="0"/>
      <w:marRight w:val="0"/>
      <w:marTop w:val="0"/>
      <w:marBottom w:val="0"/>
      <w:divBdr>
        <w:top w:val="none" w:sz="0" w:space="0" w:color="auto"/>
        <w:left w:val="none" w:sz="0" w:space="0" w:color="auto"/>
        <w:bottom w:val="none" w:sz="0" w:space="0" w:color="auto"/>
        <w:right w:val="none" w:sz="0" w:space="0" w:color="auto"/>
      </w:divBdr>
    </w:div>
    <w:div w:id="1791319762">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22828877">
      <w:bodyDiv w:val="1"/>
      <w:marLeft w:val="0"/>
      <w:marRight w:val="0"/>
      <w:marTop w:val="0"/>
      <w:marBottom w:val="0"/>
      <w:divBdr>
        <w:top w:val="none" w:sz="0" w:space="0" w:color="auto"/>
        <w:left w:val="none" w:sz="0" w:space="0" w:color="auto"/>
        <w:bottom w:val="none" w:sz="0" w:space="0" w:color="auto"/>
        <w:right w:val="none" w:sz="0" w:space="0" w:color="auto"/>
      </w:divBdr>
    </w:div>
    <w:div w:id="1946497413">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149260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374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B59D75210B3AB47BDB1DAE6E2AD3455" ma:contentTypeVersion="12" ma:contentTypeDescription="Crear nuevo documento." ma:contentTypeScope="" ma:versionID="3b6a0df731f9b291626601c022487cbc">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87956ab23a915a09f5a92d2275241f1c"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customXml/itemProps2.xml><?xml version="1.0" encoding="utf-8"?>
<ds:datastoreItem xmlns:ds="http://schemas.openxmlformats.org/officeDocument/2006/customXml" ds:itemID="{A9F56ADF-91B5-49C8-BEB2-900AA8942515}">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customXml/itemProps3.xml><?xml version="1.0" encoding="utf-8"?>
<ds:datastoreItem xmlns:ds="http://schemas.openxmlformats.org/officeDocument/2006/customXml" ds:itemID="{7ADD1FE1-26F9-4A59-B1D9-36A3B95BC6B1}">
  <ds:schemaRefs>
    <ds:schemaRef ds:uri="http://schemas.microsoft.com/sharepoint/v3/contenttype/forms"/>
  </ds:schemaRefs>
</ds:datastoreItem>
</file>

<file path=customXml/itemProps4.xml><?xml version="1.0" encoding="utf-8"?>
<ds:datastoreItem xmlns:ds="http://schemas.openxmlformats.org/officeDocument/2006/customXml" ds:itemID="{FB712069-2E94-4E11-A520-F080895E8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Brais Marin</cp:lastModifiedBy>
  <cp:revision>11</cp:revision>
  <cp:lastPrinted>2022-12-19T17:21:00Z</cp:lastPrinted>
  <dcterms:created xsi:type="dcterms:W3CDTF">2025-07-07T12:38:00Z</dcterms:created>
  <dcterms:modified xsi:type="dcterms:W3CDTF">2025-08-18T08:27:00Z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