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CD75E" w14:textId="785B0EA6" w:rsidR="00A812DC" w:rsidRPr="00202A24" w:rsidRDefault="00A812DC" w:rsidP="00A812DC">
      <w:pPr>
        <w:pBdr>
          <w:top w:val="nil"/>
          <w:left w:val="nil"/>
          <w:bottom w:val="nil"/>
          <w:right w:val="nil"/>
          <w:between w:val="nil"/>
        </w:pBdr>
        <w:spacing w:before="120" w:line="288" w:lineRule="auto"/>
        <w:jc w:val="center"/>
        <w:rPr>
          <w:rFonts w:ascii="Arial" w:hAnsi="Arial" w:cs="Arial"/>
          <w:b/>
          <w:bCs/>
          <w:i/>
          <w:iCs/>
          <w:sz w:val="36"/>
          <w:szCs w:val="36"/>
        </w:rPr>
      </w:pPr>
      <w:r w:rsidRPr="00202A24">
        <w:rPr>
          <w:rFonts w:ascii="Arial" w:hAnsi="Arial" w:cs="Arial"/>
          <w:b/>
          <w:bCs/>
          <w:sz w:val="36"/>
          <w:szCs w:val="36"/>
        </w:rPr>
        <w:t>“</w:t>
      </w:r>
      <w:r w:rsidR="008D0F33">
        <w:rPr>
          <w:rFonts w:ascii="Arial" w:hAnsi="Arial" w:cs="Arial"/>
          <w:b/>
          <w:bCs/>
          <w:i/>
          <w:iCs/>
          <w:sz w:val="36"/>
          <w:szCs w:val="36"/>
        </w:rPr>
        <w:t xml:space="preserve">La </w:t>
      </w:r>
      <w:r w:rsidRPr="00202A24">
        <w:rPr>
          <w:rFonts w:ascii="Arial" w:hAnsi="Arial" w:cs="Arial"/>
          <w:b/>
          <w:bCs/>
          <w:i/>
          <w:iCs/>
          <w:sz w:val="36"/>
          <w:szCs w:val="36"/>
        </w:rPr>
        <w:t xml:space="preserve">colaboración público-privada </w:t>
      </w:r>
      <w:r w:rsidR="008D0F33">
        <w:rPr>
          <w:rFonts w:ascii="Arial" w:hAnsi="Arial" w:cs="Arial"/>
          <w:b/>
          <w:bCs/>
          <w:i/>
          <w:iCs/>
          <w:sz w:val="36"/>
          <w:szCs w:val="36"/>
        </w:rPr>
        <w:t xml:space="preserve">es crítica </w:t>
      </w:r>
      <w:r w:rsidRPr="00202A24">
        <w:rPr>
          <w:rFonts w:ascii="Arial" w:hAnsi="Arial" w:cs="Arial"/>
          <w:b/>
          <w:bCs/>
          <w:i/>
          <w:iCs/>
          <w:sz w:val="36"/>
          <w:szCs w:val="36"/>
        </w:rPr>
        <w:t xml:space="preserve">para </w:t>
      </w:r>
      <w:r w:rsidR="008D0F33">
        <w:rPr>
          <w:rFonts w:ascii="Arial" w:hAnsi="Arial" w:cs="Arial"/>
          <w:b/>
          <w:bCs/>
          <w:i/>
          <w:iCs/>
          <w:sz w:val="36"/>
          <w:szCs w:val="36"/>
        </w:rPr>
        <w:t xml:space="preserve">crear un ecosistema de talento tecnológico y </w:t>
      </w:r>
      <w:r w:rsidRPr="00202A24">
        <w:rPr>
          <w:rFonts w:ascii="Arial" w:hAnsi="Arial" w:cs="Arial"/>
          <w:b/>
          <w:bCs/>
          <w:i/>
          <w:iCs/>
          <w:sz w:val="36"/>
          <w:szCs w:val="36"/>
        </w:rPr>
        <w:t xml:space="preserve">cerrar la brecha </w:t>
      </w:r>
      <w:r w:rsidR="008D0F33">
        <w:rPr>
          <w:rFonts w:ascii="Arial" w:hAnsi="Arial" w:cs="Arial"/>
          <w:b/>
          <w:bCs/>
          <w:i/>
          <w:iCs/>
          <w:sz w:val="36"/>
          <w:szCs w:val="36"/>
        </w:rPr>
        <w:t>digital que existe</w:t>
      </w:r>
      <w:r w:rsidRPr="00202A24">
        <w:rPr>
          <w:rFonts w:ascii="Arial" w:hAnsi="Arial" w:cs="Arial"/>
          <w:b/>
          <w:bCs/>
          <w:sz w:val="36"/>
          <w:szCs w:val="36"/>
        </w:rPr>
        <w:t>”</w:t>
      </w:r>
    </w:p>
    <w:p w14:paraId="683F1001" w14:textId="77777777" w:rsidR="00A812DC" w:rsidRPr="001C030F" w:rsidRDefault="00A812DC" w:rsidP="00A812DC">
      <w:pPr>
        <w:pBdr>
          <w:top w:val="nil"/>
          <w:left w:val="nil"/>
          <w:bottom w:val="nil"/>
          <w:right w:val="nil"/>
          <w:between w:val="nil"/>
        </w:pBdr>
        <w:spacing w:before="120" w:line="288" w:lineRule="auto"/>
        <w:jc w:val="both"/>
        <w:rPr>
          <w:rFonts w:ascii="Arial" w:eastAsia="Arial" w:hAnsi="Arial" w:cs="Arial"/>
          <w:b/>
          <w:sz w:val="23"/>
          <w:szCs w:val="23"/>
        </w:rPr>
      </w:pPr>
    </w:p>
    <w:p w14:paraId="5655F4EB" w14:textId="61959A3F" w:rsidR="00A812DC" w:rsidRPr="0034015B" w:rsidRDefault="00A812DC" w:rsidP="00A812DC">
      <w:pPr>
        <w:pStyle w:val="Prrafodelista"/>
        <w:numPr>
          <w:ilvl w:val="0"/>
          <w:numId w:val="18"/>
        </w:numPr>
        <w:pBdr>
          <w:top w:val="nil"/>
          <w:left w:val="nil"/>
          <w:bottom w:val="nil"/>
          <w:right w:val="nil"/>
          <w:between w:val="nil"/>
        </w:pBdr>
        <w:spacing w:before="120" w:line="288" w:lineRule="auto"/>
        <w:contextualSpacing w:val="0"/>
        <w:jc w:val="both"/>
        <w:rPr>
          <w:rFonts w:ascii="Arial" w:eastAsia="Arial" w:hAnsi="Arial" w:cs="Arial"/>
          <w:b/>
          <w:sz w:val="23"/>
          <w:szCs w:val="23"/>
        </w:rPr>
      </w:pPr>
      <w:bookmarkStart w:id="0" w:name="_Hlk169509338"/>
      <w:r w:rsidRPr="00BE78D1">
        <w:rPr>
          <w:rFonts w:ascii="Arial" w:eastAsia="Arial" w:hAnsi="Arial" w:cs="Arial"/>
          <w:b/>
          <w:sz w:val="23"/>
          <w:szCs w:val="23"/>
        </w:rPr>
        <w:t>Experis presenta, en colaboración con la Comunidad de Madrid, LinkedIn</w:t>
      </w:r>
      <w:r w:rsidR="00240D1A">
        <w:rPr>
          <w:rFonts w:ascii="Arial" w:eastAsia="Arial" w:hAnsi="Arial" w:cs="Arial"/>
          <w:b/>
          <w:sz w:val="23"/>
          <w:szCs w:val="23"/>
        </w:rPr>
        <w:t xml:space="preserve">, Amazon Web </w:t>
      </w:r>
      <w:proofErr w:type="spellStart"/>
      <w:r w:rsidR="00240D1A">
        <w:rPr>
          <w:rFonts w:ascii="Arial" w:eastAsia="Arial" w:hAnsi="Arial" w:cs="Arial"/>
          <w:b/>
          <w:sz w:val="23"/>
          <w:szCs w:val="23"/>
        </w:rPr>
        <w:t>Services</w:t>
      </w:r>
      <w:proofErr w:type="spellEnd"/>
      <w:r w:rsidR="00240D1A">
        <w:rPr>
          <w:rFonts w:ascii="Arial" w:eastAsia="Arial" w:hAnsi="Arial" w:cs="Arial"/>
          <w:b/>
          <w:sz w:val="23"/>
          <w:szCs w:val="23"/>
        </w:rPr>
        <w:t xml:space="preserve"> (</w:t>
      </w:r>
      <w:r w:rsidRPr="00BE78D1">
        <w:rPr>
          <w:rFonts w:ascii="Arial" w:eastAsia="Arial" w:hAnsi="Arial" w:cs="Arial"/>
          <w:b/>
          <w:sz w:val="23"/>
          <w:szCs w:val="23"/>
        </w:rPr>
        <w:t>AWS</w:t>
      </w:r>
      <w:r w:rsidR="00240D1A">
        <w:rPr>
          <w:rFonts w:ascii="Arial" w:eastAsia="Arial" w:hAnsi="Arial" w:cs="Arial"/>
          <w:b/>
          <w:sz w:val="23"/>
          <w:szCs w:val="23"/>
        </w:rPr>
        <w:t>)</w:t>
      </w:r>
      <w:r w:rsidRPr="00BE78D1">
        <w:rPr>
          <w:rFonts w:ascii="Arial" w:eastAsia="Arial" w:hAnsi="Arial" w:cs="Arial"/>
          <w:b/>
          <w:sz w:val="23"/>
          <w:szCs w:val="23"/>
        </w:rPr>
        <w:t xml:space="preserve">, SAP y </w:t>
      </w:r>
      <w:r w:rsidRPr="0034015B">
        <w:rPr>
          <w:rFonts w:ascii="Arial" w:eastAsia="Arial" w:hAnsi="Arial" w:cs="Arial"/>
          <w:b/>
          <w:sz w:val="23"/>
          <w:szCs w:val="23"/>
        </w:rPr>
        <w:t xml:space="preserve">Microsoft, el proyecto “El Futuro de la Tecnología está en Madrid y eres TÚ” </w:t>
      </w:r>
      <w:bookmarkStart w:id="1" w:name="_Hlk171337735"/>
      <w:r w:rsidRPr="0034015B">
        <w:rPr>
          <w:rFonts w:ascii="Arial" w:eastAsia="Arial" w:hAnsi="Arial" w:cs="Arial"/>
          <w:b/>
          <w:sz w:val="23"/>
          <w:szCs w:val="23"/>
        </w:rPr>
        <w:t>a</w:t>
      </w:r>
      <w:r w:rsidR="00B95948" w:rsidRPr="0034015B">
        <w:rPr>
          <w:rFonts w:ascii="Arial" w:eastAsia="Arial" w:hAnsi="Arial" w:cs="Arial"/>
          <w:b/>
          <w:sz w:val="23"/>
          <w:szCs w:val="23"/>
        </w:rPr>
        <w:t xml:space="preserve">nte </w:t>
      </w:r>
      <w:r w:rsidR="008D0F33" w:rsidRPr="0034015B">
        <w:rPr>
          <w:rFonts w:ascii="Arial" w:eastAsia="Arial" w:hAnsi="Arial" w:cs="Arial"/>
          <w:b/>
          <w:sz w:val="23"/>
          <w:szCs w:val="23"/>
        </w:rPr>
        <w:t>más</w:t>
      </w:r>
      <w:r w:rsidR="00B95948" w:rsidRPr="0034015B">
        <w:rPr>
          <w:rFonts w:ascii="Arial" w:eastAsia="Arial" w:hAnsi="Arial" w:cs="Arial"/>
          <w:b/>
          <w:sz w:val="23"/>
          <w:szCs w:val="23"/>
        </w:rPr>
        <w:t xml:space="preserve"> </w:t>
      </w:r>
      <w:r w:rsidR="008D0F33" w:rsidRPr="0034015B">
        <w:rPr>
          <w:rFonts w:ascii="Arial" w:eastAsia="Arial" w:hAnsi="Arial" w:cs="Arial"/>
          <w:b/>
          <w:sz w:val="23"/>
          <w:szCs w:val="23"/>
        </w:rPr>
        <w:t xml:space="preserve">de 200 profesionales </w:t>
      </w:r>
      <w:r w:rsidRPr="0034015B">
        <w:rPr>
          <w:rFonts w:ascii="Arial" w:eastAsia="Arial" w:hAnsi="Arial" w:cs="Arial"/>
          <w:b/>
          <w:sz w:val="23"/>
          <w:szCs w:val="23"/>
        </w:rPr>
        <w:t>de RRHH</w:t>
      </w:r>
      <w:r w:rsidR="008D0F33" w:rsidRPr="0034015B">
        <w:rPr>
          <w:rFonts w:ascii="Arial" w:eastAsia="Arial" w:hAnsi="Arial" w:cs="Arial"/>
          <w:b/>
          <w:sz w:val="23"/>
          <w:szCs w:val="23"/>
        </w:rPr>
        <w:t xml:space="preserve">, de </w:t>
      </w:r>
      <w:r w:rsidRPr="0034015B">
        <w:rPr>
          <w:rFonts w:ascii="Arial" w:eastAsia="Arial" w:hAnsi="Arial" w:cs="Arial"/>
          <w:b/>
          <w:sz w:val="23"/>
          <w:szCs w:val="23"/>
        </w:rPr>
        <w:t>IT</w:t>
      </w:r>
      <w:r w:rsidR="008D0F33" w:rsidRPr="0034015B">
        <w:rPr>
          <w:rFonts w:ascii="Arial" w:eastAsia="Arial" w:hAnsi="Arial" w:cs="Arial"/>
          <w:b/>
          <w:sz w:val="23"/>
          <w:szCs w:val="23"/>
        </w:rPr>
        <w:t xml:space="preserve"> y del tercer sector</w:t>
      </w:r>
      <w:r w:rsidRPr="0034015B">
        <w:rPr>
          <w:rFonts w:ascii="Arial" w:eastAsia="Arial" w:hAnsi="Arial" w:cs="Arial"/>
          <w:b/>
          <w:sz w:val="23"/>
          <w:szCs w:val="23"/>
        </w:rPr>
        <w:t>.</w:t>
      </w:r>
    </w:p>
    <w:bookmarkEnd w:id="1"/>
    <w:p w14:paraId="3AA1AD32" w14:textId="2B37E8A5" w:rsidR="00A812DC" w:rsidRPr="0034015B" w:rsidRDefault="00A812DC" w:rsidP="00A812DC">
      <w:pPr>
        <w:pStyle w:val="Prrafodelista"/>
        <w:numPr>
          <w:ilvl w:val="0"/>
          <w:numId w:val="18"/>
        </w:numPr>
        <w:pBdr>
          <w:top w:val="nil"/>
          <w:left w:val="nil"/>
          <w:bottom w:val="nil"/>
          <w:right w:val="nil"/>
          <w:between w:val="nil"/>
        </w:pBdr>
        <w:spacing w:before="120" w:line="288" w:lineRule="auto"/>
        <w:contextualSpacing w:val="0"/>
        <w:jc w:val="both"/>
        <w:rPr>
          <w:rFonts w:ascii="Arial" w:eastAsia="Arial" w:hAnsi="Arial" w:cs="Arial"/>
          <w:b/>
          <w:sz w:val="23"/>
          <w:szCs w:val="23"/>
        </w:rPr>
      </w:pPr>
      <w:r w:rsidRPr="0034015B">
        <w:rPr>
          <w:rFonts w:ascii="Arial" w:eastAsia="Arial" w:hAnsi="Arial" w:cs="Arial"/>
          <w:b/>
          <w:sz w:val="23"/>
          <w:szCs w:val="23"/>
        </w:rPr>
        <w:t>Esta iniciativa tiene como objetivo formar y certificar en tecnologías de AWS, Microsoft</w:t>
      </w:r>
      <w:r w:rsidR="000F2B90" w:rsidRPr="0034015B">
        <w:rPr>
          <w:rFonts w:ascii="Arial" w:eastAsia="Arial" w:hAnsi="Arial" w:cs="Arial"/>
          <w:b/>
          <w:sz w:val="23"/>
          <w:szCs w:val="23"/>
        </w:rPr>
        <w:t xml:space="preserve"> y SAP</w:t>
      </w:r>
      <w:r w:rsidRPr="0034015B">
        <w:rPr>
          <w:rFonts w:ascii="Arial" w:eastAsia="Arial" w:hAnsi="Arial" w:cs="Arial"/>
          <w:b/>
          <w:sz w:val="23"/>
          <w:szCs w:val="23"/>
        </w:rPr>
        <w:t xml:space="preserve"> a 7.100 </w:t>
      </w:r>
      <w:r w:rsidR="00B95948" w:rsidRPr="0034015B">
        <w:rPr>
          <w:rFonts w:ascii="Arial" w:eastAsia="Arial" w:hAnsi="Arial" w:cs="Arial"/>
          <w:b/>
          <w:sz w:val="23"/>
          <w:szCs w:val="23"/>
        </w:rPr>
        <w:t xml:space="preserve">madrileños para reducir </w:t>
      </w:r>
      <w:r w:rsidR="00F77AC9">
        <w:rPr>
          <w:rFonts w:ascii="Arial" w:eastAsia="Arial" w:hAnsi="Arial" w:cs="Arial"/>
          <w:b/>
          <w:sz w:val="23"/>
          <w:szCs w:val="23"/>
        </w:rPr>
        <w:t xml:space="preserve">el impacto de </w:t>
      </w:r>
      <w:r w:rsidR="00B95948" w:rsidRPr="0034015B">
        <w:rPr>
          <w:rFonts w:ascii="Arial" w:eastAsia="Arial" w:hAnsi="Arial" w:cs="Arial"/>
          <w:b/>
          <w:sz w:val="23"/>
          <w:szCs w:val="23"/>
        </w:rPr>
        <w:t>los cerca de 41.000 puestos sin cubrir en este sector en la Comunidad de Madrid</w:t>
      </w:r>
      <w:r w:rsidRPr="0034015B">
        <w:rPr>
          <w:rFonts w:ascii="Arial" w:eastAsia="Arial" w:hAnsi="Arial" w:cs="Arial"/>
          <w:b/>
          <w:sz w:val="23"/>
          <w:szCs w:val="23"/>
        </w:rPr>
        <w:t>.</w:t>
      </w:r>
    </w:p>
    <w:bookmarkEnd w:id="0"/>
    <w:p w14:paraId="677E1820" w14:textId="77777777" w:rsidR="00A812DC" w:rsidRPr="0034015B" w:rsidRDefault="00A812DC" w:rsidP="00A812DC">
      <w:pPr>
        <w:spacing w:before="120" w:line="288" w:lineRule="auto"/>
        <w:jc w:val="both"/>
        <w:rPr>
          <w:rFonts w:ascii="Arial" w:hAnsi="Arial" w:cs="Arial"/>
          <w:sz w:val="22"/>
          <w:szCs w:val="22"/>
        </w:rPr>
      </w:pPr>
    </w:p>
    <w:p w14:paraId="6B706FF8" w14:textId="564B6308" w:rsidR="00A812DC" w:rsidRDefault="00A812DC" w:rsidP="00A812DC">
      <w:pPr>
        <w:spacing w:before="120" w:line="288" w:lineRule="auto"/>
        <w:jc w:val="both"/>
        <w:rPr>
          <w:rFonts w:ascii="Arial" w:hAnsi="Arial" w:cs="Arial"/>
          <w:sz w:val="22"/>
          <w:szCs w:val="22"/>
        </w:rPr>
      </w:pPr>
      <w:r w:rsidRPr="0034015B">
        <w:rPr>
          <w:rFonts w:ascii="Arial" w:hAnsi="Arial" w:cs="Arial"/>
          <w:b/>
          <w:bCs/>
          <w:sz w:val="22"/>
          <w:szCs w:val="22"/>
        </w:rPr>
        <w:t xml:space="preserve">Madrid, </w:t>
      </w:r>
      <w:r w:rsidR="00425E1D">
        <w:rPr>
          <w:rFonts w:ascii="Arial" w:hAnsi="Arial" w:cs="Arial"/>
          <w:b/>
          <w:bCs/>
          <w:sz w:val="22"/>
          <w:szCs w:val="22"/>
        </w:rPr>
        <w:t>1</w:t>
      </w:r>
      <w:r w:rsidR="00CE47B3">
        <w:rPr>
          <w:rFonts w:ascii="Arial" w:hAnsi="Arial" w:cs="Arial"/>
          <w:b/>
          <w:bCs/>
          <w:sz w:val="22"/>
          <w:szCs w:val="22"/>
        </w:rPr>
        <w:t>0</w:t>
      </w:r>
      <w:r w:rsidRPr="0034015B">
        <w:rPr>
          <w:rFonts w:ascii="Arial" w:hAnsi="Arial" w:cs="Arial"/>
          <w:b/>
          <w:bCs/>
          <w:sz w:val="22"/>
          <w:szCs w:val="22"/>
        </w:rPr>
        <w:t xml:space="preserve"> de julio de 2024-</w:t>
      </w:r>
      <w:r w:rsidRPr="0034015B">
        <w:rPr>
          <w:rFonts w:ascii="Arial" w:hAnsi="Arial" w:cs="Arial"/>
          <w:sz w:val="22"/>
          <w:szCs w:val="22"/>
        </w:rPr>
        <w:t xml:space="preserve"> Experis, en colaboración con la Comunidad de Madrid,</w:t>
      </w:r>
      <w:r w:rsidR="008D0F33" w:rsidRPr="0034015B">
        <w:rPr>
          <w:rFonts w:ascii="Arial" w:hAnsi="Arial" w:cs="Arial"/>
          <w:sz w:val="22"/>
          <w:szCs w:val="22"/>
        </w:rPr>
        <w:t xml:space="preserve"> LinkedIn,</w:t>
      </w:r>
      <w:r w:rsidRPr="0034015B">
        <w:rPr>
          <w:rFonts w:ascii="Arial" w:hAnsi="Arial" w:cs="Arial"/>
          <w:sz w:val="22"/>
          <w:szCs w:val="22"/>
        </w:rPr>
        <w:t xml:space="preserve"> </w:t>
      </w:r>
      <w:r w:rsidR="00240D1A">
        <w:rPr>
          <w:rFonts w:ascii="Arial" w:hAnsi="Arial" w:cs="Arial"/>
          <w:sz w:val="22"/>
          <w:szCs w:val="22"/>
        </w:rPr>
        <w:t xml:space="preserve">Amazon Web </w:t>
      </w:r>
      <w:proofErr w:type="spellStart"/>
      <w:r w:rsidR="00240D1A">
        <w:rPr>
          <w:rFonts w:ascii="Arial" w:hAnsi="Arial" w:cs="Arial"/>
          <w:sz w:val="22"/>
          <w:szCs w:val="22"/>
        </w:rPr>
        <w:t>Services</w:t>
      </w:r>
      <w:proofErr w:type="spellEnd"/>
      <w:r w:rsidR="00240D1A">
        <w:rPr>
          <w:rFonts w:ascii="Arial" w:hAnsi="Arial" w:cs="Arial"/>
          <w:sz w:val="22"/>
          <w:szCs w:val="22"/>
        </w:rPr>
        <w:t xml:space="preserve"> (</w:t>
      </w:r>
      <w:r w:rsidRPr="0034015B">
        <w:rPr>
          <w:rFonts w:ascii="Arial" w:hAnsi="Arial" w:cs="Arial"/>
          <w:sz w:val="22"/>
          <w:szCs w:val="22"/>
        </w:rPr>
        <w:t>AWS</w:t>
      </w:r>
      <w:r w:rsidR="00240D1A">
        <w:rPr>
          <w:rFonts w:ascii="Arial" w:hAnsi="Arial" w:cs="Arial"/>
          <w:sz w:val="22"/>
          <w:szCs w:val="22"/>
        </w:rPr>
        <w:t>)</w:t>
      </w:r>
      <w:r w:rsidRPr="0034015B">
        <w:rPr>
          <w:rFonts w:ascii="Arial" w:hAnsi="Arial" w:cs="Arial"/>
          <w:sz w:val="22"/>
          <w:szCs w:val="22"/>
        </w:rPr>
        <w:t xml:space="preserve">, Microsoft y SAP, ha organizado una sesión </w:t>
      </w:r>
      <w:r w:rsidR="008D0F33" w:rsidRPr="0034015B">
        <w:rPr>
          <w:rFonts w:ascii="Arial" w:hAnsi="Arial" w:cs="Arial"/>
          <w:sz w:val="22"/>
          <w:szCs w:val="22"/>
        </w:rPr>
        <w:t xml:space="preserve">para presentar </w:t>
      </w:r>
      <w:r w:rsidRPr="0034015B">
        <w:rPr>
          <w:rFonts w:ascii="Arial" w:hAnsi="Arial" w:cs="Arial"/>
          <w:sz w:val="22"/>
          <w:szCs w:val="22"/>
        </w:rPr>
        <w:t xml:space="preserve">el programa </w:t>
      </w:r>
      <w:r w:rsidRPr="0034015B">
        <w:rPr>
          <w:rFonts w:ascii="Arial" w:hAnsi="Arial" w:cs="Arial"/>
          <w:b/>
          <w:bCs/>
          <w:sz w:val="22"/>
          <w:szCs w:val="22"/>
        </w:rPr>
        <w:t>“El Futuro de la Tecnología está en Madrid y eres TÚ”</w:t>
      </w:r>
      <w:r w:rsidR="000F2B90" w:rsidRPr="0034015B">
        <w:rPr>
          <w:rFonts w:ascii="Arial" w:hAnsi="Arial" w:cs="Arial"/>
          <w:b/>
          <w:bCs/>
          <w:sz w:val="22"/>
          <w:szCs w:val="22"/>
        </w:rPr>
        <w:t>.</w:t>
      </w:r>
      <w:r w:rsidRPr="0034015B">
        <w:rPr>
          <w:rFonts w:ascii="Arial" w:hAnsi="Arial" w:cs="Arial"/>
          <w:b/>
          <w:bCs/>
          <w:sz w:val="22"/>
          <w:szCs w:val="22"/>
        </w:rPr>
        <w:t xml:space="preserve"> </w:t>
      </w:r>
      <w:r w:rsidR="000F2B90" w:rsidRPr="0034015B">
        <w:rPr>
          <w:rFonts w:ascii="Arial" w:hAnsi="Arial" w:cs="Arial"/>
          <w:sz w:val="22"/>
          <w:szCs w:val="22"/>
        </w:rPr>
        <w:t xml:space="preserve">En un evento que se ha celebrado en la sede </w:t>
      </w:r>
      <w:r w:rsidR="008D0F33" w:rsidRPr="0034015B">
        <w:rPr>
          <w:rFonts w:ascii="Arial" w:hAnsi="Arial" w:cs="Arial"/>
          <w:sz w:val="22"/>
          <w:szCs w:val="22"/>
        </w:rPr>
        <w:t xml:space="preserve">madrileña de </w:t>
      </w:r>
      <w:r w:rsidR="000F2B90" w:rsidRPr="0034015B">
        <w:rPr>
          <w:rFonts w:ascii="Arial" w:hAnsi="Arial" w:cs="Arial"/>
          <w:sz w:val="22"/>
          <w:szCs w:val="22"/>
        </w:rPr>
        <w:t xml:space="preserve">LinkedIn, </w:t>
      </w:r>
      <w:r w:rsidR="008D0F33" w:rsidRPr="0034015B">
        <w:rPr>
          <w:rFonts w:ascii="Arial" w:hAnsi="Arial" w:cs="Arial"/>
          <w:sz w:val="22"/>
          <w:szCs w:val="22"/>
        </w:rPr>
        <w:t xml:space="preserve">más de 200 profesionales de RRHH, de IT y del tercer sector </w:t>
      </w:r>
      <w:r w:rsidRPr="0034015B">
        <w:rPr>
          <w:rFonts w:ascii="Arial" w:hAnsi="Arial" w:cs="Arial"/>
          <w:sz w:val="22"/>
          <w:szCs w:val="22"/>
        </w:rPr>
        <w:t>pudier</w:t>
      </w:r>
      <w:r w:rsidR="000F2B90" w:rsidRPr="0034015B">
        <w:rPr>
          <w:rFonts w:ascii="Arial" w:hAnsi="Arial" w:cs="Arial"/>
          <w:sz w:val="22"/>
          <w:szCs w:val="22"/>
        </w:rPr>
        <w:t>o</w:t>
      </w:r>
      <w:r w:rsidRPr="0034015B">
        <w:rPr>
          <w:rFonts w:ascii="Arial" w:hAnsi="Arial" w:cs="Arial"/>
          <w:sz w:val="22"/>
          <w:szCs w:val="22"/>
        </w:rPr>
        <w:t xml:space="preserve">n </w:t>
      </w:r>
      <w:r>
        <w:rPr>
          <w:rFonts w:ascii="Arial" w:hAnsi="Arial" w:cs="Arial"/>
          <w:sz w:val="22"/>
          <w:szCs w:val="22"/>
        </w:rPr>
        <w:t>conocer de primera mano los detalles de esta ambiciosa iniciativa.</w:t>
      </w:r>
    </w:p>
    <w:p w14:paraId="53846FF5" w14:textId="613138D7" w:rsidR="00A812DC" w:rsidRDefault="00A812DC" w:rsidP="00A812DC">
      <w:pPr>
        <w:spacing w:before="120" w:line="288" w:lineRule="auto"/>
        <w:jc w:val="both"/>
        <w:rPr>
          <w:rFonts w:ascii="Arial" w:hAnsi="Arial" w:cs="Arial"/>
          <w:sz w:val="22"/>
          <w:szCs w:val="22"/>
        </w:rPr>
      </w:pPr>
      <w:r>
        <w:rPr>
          <w:rFonts w:ascii="Arial" w:hAnsi="Arial" w:cs="Arial"/>
          <w:sz w:val="22"/>
          <w:szCs w:val="22"/>
        </w:rPr>
        <w:t xml:space="preserve">Enmarcado en el </w:t>
      </w:r>
      <w:r w:rsidRPr="00787CDD">
        <w:rPr>
          <w:rFonts w:ascii="Arial" w:hAnsi="Arial" w:cs="Arial"/>
          <w:b/>
          <w:bCs/>
          <w:sz w:val="22"/>
          <w:szCs w:val="22"/>
        </w:rPr>
        <w:t>Plan de Impulso al Talento Digital de la Comunidad de Madrid</w:t>
      </w:r>
      <w:r>
        <w:rPr>
          <w:rFonts w:ascii="Arial" w:hAnsi="Arial" w:cs="Arial"/>
          <w:b/>
          <w:bCs/>
          <w:sz w:val="22"/>
          <w:szCs w:val="22"/>
        </w:rPr>
        <w:t xml:space="preserve">, </w:t>
      </w:r>
      <w:r w:rsidRPr="008C7483">
        <w:rPr>
          <w:rFonts w:ascii="Arial" w:hAnsi="Arial" w:cs="Arial"/>
          <w:sz w:val="22"/>
          <w:szCs w:val="22"/>
        </w:rPr>
        <w:t>e</w:t>
      </w:r>
      <w:r>
        <w:rPr>
          <w:rFonts w:ascii="Arial" w:hAnsi="Arial" w:cs="Arial"/>
          <w:sz w:val="22"/>
          <w:szCs w:val="22"/>
        </w:rPr>
        <w:t>ste e</w:t>
      </w:r>
      <w:r w:rsidRPr="008C7483">
        <w:rPr>
          <w:rFonts w:ascii="Arial" w:hAnsi="Arial" w:cs="Arial"/>
          <w:sz w:val="22"/>
          <w:szCs w:val="22"/>
        </w:rPr>
        <w:t>s</w:t>
      </w:r>
      <w:r>
        <w:rPr>
          <w:rFonts w:ascii="Arial" w:hAnsi="Arial" w:cs="Arial"/>
          <w:b/>
          <w:bCs/>
          <w:sz w:val="22"/>
          <w:szCs w:val="22"/>
        </w:rPr>
        <w:t xml:space="preserve"> </w:t>
      </w:r>
      <w:r>
        <w:rPr>
          <w:rFonts w:ascii="Arial" w:hAnsi="Arial" w:cs="Arial"/>
          <w:sz w:val="22"/>
          <w:szCs w:val="22"/>
        </w:rPr>
        <w:t>uno de los mayores proyectos de formación en tecnología del país y tiene como objetivo mejorar el perfil profesional y la empleabilidad de 7.100 profesionales de la Comunidad de Madrid</w:t>
      </w:r>
      <w:r w:rsidR="00B95948">
        <w:rPr>
          <w:rFonts w:ascii="Arial" w:hAnsi="Arial" w:cs="Arial"/>
          <w:sz w:val="22"/>
          <w:szCs w:val="22"/>
        </w:rPr>
        <w:t xml:space="preserve">, para reducir </w:t>
      </w:r>
      <w:r w:rsidR="008D0F33">
        <w:rPr>
          <w:rFonts w:ascii="Arial" w:hAnsi="Arial" w:cs="Arial"/>
          <w:sz w:val="22"/>
          <w:szCs w:val="22"/>
        </w:rPr>
        <w:t xml:space="preserve">el impacto de </w:t>
      </w:r>
      <w:r w:rsidR="00B95948">
        <w:rPr>
          <w:rFonts w:ascii="Arial" w:hAnsi="Arial" w:cs="Arial"/>
          <w:sz w:val="22"/>
          <w:szCs w:val="22"/>
        </w:rPr>
        <w:t xml:space="preserve">los cerca de 41.000 puestos sin cubrir en este sector IT madrileño. </w:t>
      </w:r>
      <w:r>
        <w:rPr>
          <w:rFonts w:ascii="Arial" w:hAnsi="Arial" w:cs="Arial"/>
          <w:sz w:val="22"/>
          <w:szCs w:val="22"/>
        </w:rPr>
        <w:t>Para ello</w:t>
      </w:r>
      <w:r w:rsidR="008D0F33">
        <w:rPr>
          <w:rFonts w:ascii="Arial" w:hAnsi="Arial" w:cs="Arial"/>
          <w:sz w:val="22"/>
          <w:szCs w:val="22"/>
        </w:rPr>
        <w:t>, ya</w:t>
      </w:r>
      <w:r>
        <w:rPr>
          <w:rFonts w:ascii="Arial" w:hAnsi="Arial" w:cs="Arial"/>
          <w:sz w:val="22"/>
          <w:szCs w:val="22"/>
        </w:rPr>
        <w:t xml:space="preserve"> </w:t>
      </w:r>
      <w:r w:rsidR="008D0F33">
        <w:rPr>
          <w:rFonts w:ascii="Arial" w:hAnsi="Arial" w:cs="Arial"/>
          <w:sz w:val="22"/>
          <w:szCs w:val="22"/>
        </w:rPr>
        <w:t xml:space="preserve">se ha puesto en </w:t>
      </w:r>
      <w:r>
        <w:rPr>
          <w:rFonts w:ascii="Arial" w:hAnsi="Arial" w:cs="Arial"/>
          <w:sz w:val="22"/>
          <w:szCs w:val="22"/>
        </w:rPr>
        <w:t xml:space="preserve">marcha </w:t>
      </w:r>
      <w:r w:rsidR="008D0F33">
        <w:rPr>
          <w:rFonts w:ascii="Arial" w:hAnsi="Arial" w:cs="Arial"/>
          <w:sz w:val="22"/>
          <w:szCs w:val="22"/>
        </w:rPr>
        <w:t>un ambicioso</w:t>
      </w:r>
      <w:r w:rsidR="003F68E3">
        <w:rPr>
          <w:rFonts w:ascii="Arial" w:hAnsi="Arial" w:cs="Arial"/>
          <w:sz w:val="22"/>
          <w:szCs w:val="22"/>
        </w:rPr>
        <w:t xml:space="preserve"> programa para</w:t>
      </w:r>
      <w:r w:rsidR="008D0F33">
        <w:rPr>
          <w:rFonts w:ascii="Arial" w:hAnsi="Arial" w:cs="Arial"/>
          <w:sz w:val="22"/>
          <w:szCs w:val="22"/>
        </w:rPr>
        <w:t xml:space="preserve"> </w:t>
      </w:r>
      <w:r>
        <w:rPr>
          <w:rFonts w:ascii="Arial" w:hAnsi="Arial" w:cs="Arial"/>
          <w:sz w:val="22"/>
          <w:szCs w:val="22"/>
        </w:rPr>
        <w:t xml:space="preserve">la formación y certificación de alumnos en las principales tecnologías de empresas punteras del sector como son </w:t>
      </w:r>
      <w:r w:rsidRPr="0009544D">
        <w:rPr>
          <w:rFonts w:ascii="Arial" w:hAnsi="Arial" w:cs="Arial"/>
          <w:sz w:val="22"/>
          <w:szCs w:val="22"/>
        </w:rPr>
        <w:t>AWS, Microsoft</w:t>
      </w:r>
      <w:r>
        <w:rPr>
          <w:rFonts w:ascii="Arial" w:hAnsi="Arial" w:cs="Arial"/>
          <w:sz w:val="22"/>
          <w:szCs w:val="22"/>
        </w:rPr>
        <w:t xml:space="preserve"> y </w:t>
      </w:r>
      <w:r w:rsidRPr="0009544D">
        <w:rPr>
          <w:rFonts w:ascii="Arial" w:hAnsi="Arial" w:cs="Arial"/>
          <w:sz w:val="22"/>
          <w:szCs w:val="22"/>
        </w:rPr>
        <w:t>SAP</w:t>
      </w:r>
      <w:r>
        <w:rPr>
          <w:rFonts w:ascii="Arial" w:hAnsi="Arial" w:cs="Arial"/>
          <w:sz w:val="22"/>
          <w:szCs w:val="22"/>
        </w:rPr>
        <w:t>.</w:t>
      </w:r>
    </w:p>
    <w:p w14:paraId="1AC7F561" w14:textId="26D12BDB" w:rsidR="00A812DC" w:rsidRPr="00202A24" w:rsidRDefault="00A812DC" w:rsidP="00A812DC">
      <w:pPr>
        <w:spacing w:before="120" w:line="288" w:lineRule="auto"/>
        <w:jc w:val="both"/>
        <w:rPr>
          <w:rFonts w:ascii="Arial" w:hAnsi="Arial" w:cs="Arial"/>
          <w:i/>
          <w:iCs/>
          <w:sz w:val="22"/>
          <w:szCs w:val="22"/>
        </w:rPr>
      </w:pPr>
      <w:r>
        <w:rPr>
          <w:rFonts w:ascii="Arial" w:hAnsi="Arial" w:cs="Arial"/>
          <w:sz w:val="22"/>
          <w:szCs w:val="22"/>
        </w:rPr>
        <w:t xml:space="preserve">Fernando Aguilar, </w:t>
      </w:r>
      <w:r w:rsidRPr="00C05E9E">
        <w:rPr>
          <w:rFonts w:ascii="Arial" w:hAnsi="Arial" w:cs="Arial"/>
          <w:sz w:val="22"/>
          <w:szCs w:val="22"/>
        </w:rPr>
        <w:t>director de Experis Academy</w:t>
      </w:r>
      <w:r>
        <w:rPr>
          <w:rFonts w:ascii="Arial" w:hAnsi="Arial" w:cs="Arial"/>
          <w:sz w:val="22"/>
          <w:szCs w:val="22"/>
        </w:rPr>
        <w:t xml:space="preserve">, </w:t>
      </w:r>
      <w:r w:rsidR="000F2B90">
        <w:rPr>
          <w:rFonts w:ascii="Arial" w:hAnsi="Arial" w:cs="Arial"/>
          <w:sz w:val="22"/>
          <w:szCs w:val="22"/>
        </w:rPr>
        <w:t xml:space="preserve">ha </w:t>
      </w:r>
      <w:r>
        <w:rPr>
          <w:rFonts w:ascii="Arial" w:hAnsi="Arial" w:cs="Arial"/>
          <w:sz w:val="22"/>
          <w:szCs w:val="22"/>
        </w:rPr>
        <w:t>asegur</w:t>
      </w:r>
      <w:r w:rsidR="000F2B90">
        <w:rPr>
          <w:rFonts w:ascii="Arial" w:hAnsi="Arial" w:cs="Arial"/>
          <w:sz w:val="22"/>
          <w:szCs w:val="22"/>
        </w:rPr>
        <w:t>ado</w:t>
      </w:r>
      <w:r>
        <w:rPr>
          <w:rFonts w:ascii="Arial" w:hAnsi="Arial" w:cs="Arial"/>
          <w:sz w:val="22"/>
          <w:szCs w:val="22"/>
        </w:rPr>
        <w:t xml:space="preserve"> que “</w:t>
      </w:r>
      <w:r w:rsidRPr="00202A24">
        <w:rPr>
          <w:rFonts w:ascii="Arial" w:hAnsi="Arial" w:cs="Arial"/>
          <w:i/>
          <w:iCs/>
          <w:sz w:val="22"/>
          <w:szCs w:val="22"/>
        </w:rPr>
        <w:t xml:space="preserve">la </w:t>
      </w:r>
      <w:r>
        <w:rPr>
          <w:rFonts w:ascii="Arial" w:hAnsi="Arial" w:cs="Arial"/>
          <w:i/>
          <w:iCs/>
          <w:sz w:val="22"/>
          <w:szCs w:val="22"/>
        </w:rPr>
        <w:t xml:space="preserve">digitalización es un fenómeno que crece de manera exponencial, del mismo modo que la </w:t>
      </w:r>
      <w:r w:rsidRPr="00202A24">
        <w:rPr>
          <w:rFonts w:ascii="Arial" w:hAnsi="Arial" w:cs="Arial"/>
          <w:i/>
          <w:iCs/>
          <w:sz w:val="22"/>
          <w:szCs w:val="22"/>
        </w:rPr>
        <w:t>demanda de profesionales con habilidades técnica</w:t>
      </w:r>
      <w:r>
        <w:rPr>
          <w:rFonts w:ascii="Arial" w:hAnsi="Arial" w:cs="Arial"/>
          <w:i/>
          <w:iCs/>
          <w:sz w:val="22"/>
          <w:szCs w:val="22"/>
        </w:rPr>
        <w:t>s. Creemos que esta iniciativa puede y debe servir como referencia, ya que</w:t>
      </w:r>
      <w:r w:rsidR="0008726C">
        <w:rPr>
          <w:rFonts w:ascii="Arial" w:hAnsi="Arial" w:cs="Arial"/>
          <w:i/>
          <w:iCs/>
          <w:sz w:val="22"/>
          <w:szCs w:val="22"/>
        </w:rPr>
        <w:t xml:space="preserve"> </w:t>
      </w:r>
      <w:r w:rsidR="008D0F33">
        <w:rPr>
          <w:rFonts w:ascii="Arial" w:hAnsi="Arial" w:cs="Arial"/>
          <w:i/>
          <w:iCs/>
          <w:sz w:val="22"/>
          <w:szCs w:val="22"/>
        </w:rPr>
        <w:t>parte del impulso de la comunidad de Madrid</w:t>
      </w:r>
      <w:r w:rsidR="0008726C">
        <w:rPr>
          <w:rFonts w:ascii="Arial" w:hAnsi="Arial" w:cs="Arial"/>
          <w:i/>
          <w:iCs/>
          <w:sz w:val="22"/>
          <w:szCs w:val="22"/>
        </w:rPr>
        <w:t xml:space="preserve"> y</w:t>
      </w:r>
      <w:r w:rsidR="008D0F33">
        <w:rPr>
          <w:rFonts w:ascii="Arial" w:hAnsi="Arial" w:cs="Arial"/>
          <w:i/>
          <w:iCs/>
          <w:sz w:val="22"/>
          <w:szCs w:val="22"/>
        </w:rPr>
        <w:t xml:space="preserve"> cuenta con la implicación de empresas de referencia en el sector como AWS, Microsoft y SAP</w:t>
      </w:r>
      <w:r w:rsidR="0008726C">
        <w:rPr>
          <w:rFonts w:ascii="Arial" w:hAnsi="Arial" w:cs="Arial"/>
          <w:i/>
          <w:iCs/>
          <w:sz w:val="22"/>
          <w:szCs w:val="22"/>
        </w:rPr>
        <w:t xml:space="preserve">. Y poco a poco vamos despertando el interés y </w:t>
      </w:r>
      <w:r w:rsidR="008D0F33">
        <w:rPr>
          <w:rFonts w:ascii="Arial" w:hAnsi="Arial" w:cs="Arial"/>
          <w:i/>
          <w:iCs/>
          <w:sz w:val="22"/>
          <w:szCs w:val="22"/>
        </w:rPr>
        <w:t>suma</w:t>
      </w:r>
      <w:r w:rsidR="0008726C">
        <w:rPr>
          <w:rFonts w:ascii="Arial" w:hAnsi="Arial" w:cs="Arial"/>
          <w:i/>
          <w:iCs/>
          <w:sz w:val="22"/>
          <w:szCs w:val="22"/>
        </w:rPr>
        <w:t>ndo</w:t>
      </w:r>
      <w:r w:rsidR="008D0F33">
        <w:rPr>
          <w:rFonts w:ascii="Arial" w:hAnsi="Arial" w:cs="Arial"/>
          <w:i/>
          <w:iCs/>
          <w:sz w:val="22"/>
          <w:szCs w:val="22"/>
        </w:rPr>
        <w:t xml:space="preserve"> apoyos de instituciones educativas, fundaciones y otras entidades del tercer sector para llegar a todos, incluidos </w:t>
      </w:r>
      <w:r w:rsidR="0008726C">
        <w:rPr>
          <w:rFonts w:ascii="Arial" w:hAnsi="Arial" w:cs="Arial"/>
          <w:i/>
          <w:iCs/>
          <w:sz w:val="22"/>
          <w:szCs w:val="22"/>
        </w:rPr>
        <w:t xml:space="preserve">los </w:t>
      </w:r>
      <w:r w:rsidR="008D0F33">
        <w:rPr>
          <w:rFonts w:ascii="Arial" w:hAnsi="Arial" w:cs="Arial"/>
          <w:i/>
          <w:iCs/>
          <w:sz w:val="22"/>
          <w:szCs w:val="22"/>
        </w:rPr>
        <w:t>colectivos más vulnerables</w:t>
      </w:r>
      <w:r>
        <w:rPr>
          <w:rFonts w:ascii="Arial" w:hAnsi="Arial" w:cs="Arial"/>
          <w:i/>
          <w:iCs/>
          <w:sz w:val="22"/>
          <w:szCs w:val="22"/>
        </w:rPr>
        <w:t>”.</w:t>
      </w:r>
      <w:r>
        <w:rPr>
          <w:rFonts w:ascii="Arial" w:hAnsi="Arial" w:cs="Arial"/>
          <w:sz w:val="22"/>
          <w:szCs w:val="22"/>
        </w:rPr>
        <w:t xml:space="preserve"> Aguilar insistía en que</w:t>
      </w:r>
      <w:r>
        <w:rPr>
          <w:rFonts w:ascii="Arial" w:hAnsi="Arial" w:cs="Arial"/>
          <w:i/>
          <w:iCs/>
          <w:sz w:val="22"/>
          <w:szCs w:val="22"/>
        </w:rPr>
        <w:t xml:space="preserve"> “e</w:t>
      </w:r>
      <w:r w:rsidRPr="00202A24">
        <w:rPr>
          <w:rFonts w:ascii="Arial" w:hAnsi="Arial" w:cs="Arial"/>
          <w:i/>
          <w:iCs/>
          <w:sz w:val="22"/>
          <w:szCs w:val="22"/>
        </w:rPr>
        <w:t xml:space="preserve">s necesario seguir avanzando en proyectos de colaboración público-privada para </w:t>
      </w:r>
      <w:r w:rsidR="0008726C">
        <w:rPr>
          <w:rFonts w:ascii="Arial" w:hAnsi="Arial" w:cs="Arial"/>
          <w:i/>
          <w:iCs/>
          <w:sz w:val="22"/>
          <w:szCs w:val="22"/>
        </w:rPr>
        <w:t xml:space="preserve">crear un ecosistema de talento tecnológico y </w:t>
      </w:r>
      <w:r w:rsidRPr="00202A24">
        <w:rPr>
          <w:rFonts w:ascii="Arial" w:hAnsi="Arial" w:cs="Arial"/>
          <w:i/>
          <w:iCs/>
          <w:sz w:val="22"/>
          <w:szCs w:val="22"/>
        </w:rPr>
        <w:t>cerrar la brecha digital</w:t>
      </w:r>
      <w:r>
        <w:rPr>
          <w:rFonts w:ascii="Arial" w:hAnsi="Arial" w:cs="Arial"/>
          <w:i/>
          <w:iCs/>
          <w:sz w:val="22"/>
          <w:szCs w:val="22"/>
        </w:rPr>
        <w:t xml:space="preserve"> </w:t>
      </w:r>
      <w:r w:rsidR="0008726C">
        <w:rPr>
          <w:rFonts w:ascii="Arial" w:hAnsi="Arial" w:cs="Arial"/>
          <w:i/>
          <w:iCs/>
          <w:sz w:val="22"/>
          <w:szCs w:val="22"/>
        </w:rPr>
        <w:t xml:space="preserve">que existe </w:t>
      </w:r>
      <w:r>
        <w:rPr>
          <w:rFonts w:ascii="Arial" w:hAnsi="Arial" w:cs="Arial"/>
          <w:i/>
          <w:iCs/>
          <w:sz w:val="22"/>
          <w:szCs w:val="22"/>
        </w:rPr>
        <w:t xml:space="preserve">y por eso animo a </w:t>
      </w:r>
      <w:r w:rsidR="0008726C">
        <w:rPr>
          <w:rFonts w:ascii="Arial" w:hAnsi="Arial" w:cs="Arial"/>
          <w:i/>
          <w:iCs/>
          <w:sz w:val="22"/>
          <w:szCs w:val="22"/>
        </w:rPr>
        <w:t xml:space="preserve">empresas, </w:t>
      </w:r>
      <w:r>
        <w:rPr>
          <w:rFonts w:ascii="Arial" w:hAnsi="Arial" w:cs="Arial"/>
          <w:i/>
          <w:iCs/>
          <w:sz w:val="22"/>
          <w:szCs w:val="22"/>
        </w:rPr>
        <w:t xml:space="preserve">profesionales, así como a los centros educativos a que se informen sobre este programa y todas las oportunidades </w:t>
      </w:r>
      <w:r w:rsidR="0008726C">
        <w:rPr>
          <w:rFonts w:ascii="Arial" w:hAnsi="Arial" w:cs="Arial"/>
          <w:i/>
          <w:iCs/>
          <w:sz w:val="22"/>
          <w:szCs w:val="22"/>
        </w:rPr>
        <w:t>que les ofrece</w:t>
      </w:r>
      <w:r w:rsidRPr="00A812DC">
        <w:rPr>
          <w:rFonts w:ascii="Arial" w:hAnsi="Arial" w:cs="Arial"/>
          <w:sz w:val="22"/>
          <w:szCs w:val="22"/>
        </w:rPr>
        <w:t>”.</w:t>
      </w:r>
    </w:p>
    <w:p w14:paraId="7281B3E1" w14:textId="77777777" w:rsidR="00A812DC" w:rsidRDefault="00A812DC" w:rsidP="00A812DC">
      <w:pPr>
        <w:spacing w:before="120" w:line="288" w:lineRule="auto"/>
        <w:jc w:val="both"/>
        <w:rPr>
          <w:rFonts w:ascii="Arial" w:hAnsi="Arial" w:cs="Arial"/>
          <w:sz w:val="22"/>
          <w:szCs w:val="22"/>
        </w:rPr>
      </w:pPr>
      <w:r>
        <w:rPr>
          <w:rFonts w:ascii="Arial" w:hAnsi="Arial" w:cs="Arial"/>
          <w:sz w:val="22"/>
          <w:szCs w:val="22"/>
        </w:rPr>
        <w:t xml:space="preserve">Con el propósito de generar talento especializado que ayude a las compañías a aumentar su competitividad y alcanzar sus objetivos de negocio, además de la formación técnica, se busca </w:t>
      </w:r>
      <w:r>
        <w:rPr>
          <w:rFonts w:ascii="Arial" w:hAnsi="Arial" w:cs="Arial"/>
          <w:sz w:val="22"/>
          <w:szCs w:val="22"/>
        </w:rPr>
        <w:lastRenderedPageBreak/>
        <w:t>dotar a los participantes de habilidades y conocimientos que sean directamente aplicables en el mercado laboral actual, facilitando así su incorporación o su desarrollo profesional.</w:t>
      </w:r>
    </w:p>
    <w:p w14:paraId="74DEBE43" w14:textId="77777777" w:rsidR="00A812DC" w:rsidRDefault="00A812DC" w:rsidP="00A812DC">
      <w:pPr>
        <w:spacing w:before="120" w:line="288" w:lineRule="auto"/>
        <w:jc w:val="both"/>
        <w:rPr>
          <w:rFonts w:ascii="Arial" w:hAnsi="Arial" w:cs="Arial"/>
          <w:sz w:val="22"/>
          <w:szCs w:val="22"/>
        </w:rPr>
      </w:pPr>
      <w:r>
        <w:rPr>
          <w:rFonts w:ascii="Arial" w:hAnsi="Arial" w:cs="Arial"/>
          <w:sz w:val="22"/>
          <w:szCs w:val="22"/>
        </w:rPr>
        <w:t xml:space="preserve">Durante su presentación, </w:t>
      </w:r>
      <w:r w:rsidRPr="00BC7644">
        <w:rPr>
          <w:rFonts w:ascii="Arial" w:hAnsi="Arial" w:cs="Arial"/>
          <w:sz w:val="22"/>
          <w:szCs w:val="22"/>
        </w:rPr>
        <w:t>Jos</w:t>
      </w:r>
      <w:r>
        <w:rPr>
          <w:rFonts w:ascii="Arial" w:hAnsi="Arial" w:cs="Arial"/>
          <w:sz w:val="22"/>
          <w:szCs w:val="22"/>
        </w:rPr>
        <w:t>é</w:t>
      </w:r>
      <w:r w:rsidRPr="00BC7644">
        <w:rPr>
          <w:rFonts w:ascii="Arial" w:hAnsi="Arial" w:cs="Arial"/>
          <w:sz w:val="22"/>
          <w:szCs w:val="22"/>
        </w:rPr>
        <w:t xml:space="preserve"> Manu</w:t>
      </w:r>
      <w:r>
        <w:rPr>
          <w:rFonts w:ascii="Arial" w:hAnsi="Arial" w:cs="Arial"/>
          <w:sz w:val="22"/>
          <w:szCs w:val="22"/>
        </w:rPr>
        <w:t>e</w:t>
      </w:r>
      <w:r w:rsidRPr="00BC7644">
        <w:rPr>
          <w:rFonts w:ascii="Arial" w:hAnsi="Arial" w:cs="Arial"/>
          <w:sz w:val="22"/>
          <w:szCs w:val="22"/>
        </w:rPr>
        <w:t xml:space="preserve">l Continente, </w:t>
      </w:r>
      <w:r>
        <w:rPr>
          <w:rFonts w:ascii="Arial" w:hAnsi="Arial" w:cs="Arial"/>
          <w:sz w:val="22"/>
          <w:szCs w:val="22"/>
        </w:rPr>
        <w:t>subdirector general de evaluación, seguimiento y control de dirección general de Formación Consejería de Economía, Hacienda y Empleo, ha reflexionado sobre la importancia del talento en la transformación digital de las empresas.</w:t>
      </w:r>
    </w:p>
    <w:p w14:paraId="2036168A" w14:textId="2B35E1D7" w:rsidR="00A812DC" w:rsidRDefault="00A812DC" w:rsidP="00A812DC">
      <w:pPr>
        <w:spacing w:before="120" w:line="288" w:lineRule="auto"/>
        <w:jc w:val="both"/>
        <w:rPr>
          <w:rFonts w:ascii="Arial" w:hAnsi="Arial" w:cs="Arial"/>
          <w:sz w:val="22"/>
          <w:szCs w:val="22"/>
        </w:rPr>
      </w:pPr>
      <w:r>
        <w:rPr>
          <w:rFonts w:ascii="Arial" w:hAnsi="Arial" w:cs="Arial"/>
          <w:sz w:val="22"/>
          <w:szCs w:val="22"/>
        </w:rPr>
        <w:t xml:space="preserve">Tras la intervención de </w:t>
      </w:r>
      <w:r w:rsidRPr="00BC7644">
        <w:rPr>
          <w:rFonts w:ascii="Arial" w:hAnsi="Arial" w:cs="Arial"/>
          <w:sz w:val="22"/>
          <w:szCs w:val="22"/>
        </w:rPr>
        <w:t>Continente</w:t>
      </w:r>
      <w:r>
        <w:rPr>
          <w:rFonts w:ascii="Arial" w:hAnsi="Arial" w:cs="Arial"/>
          <w:sz w:val="22"/>
          <w:szCs w:val="22"/>
        </w:rPr>
        <w:t>, se ha celebrado una mesa redonda con representantes de AWS, Micros</w:t>
      </w:r>
      <w:r w:rsidR="000D2370">
        <w:rPr>
          <w:rFonts w:ascii="Arial" w:hAnsi="Arial" w:cs="Arial"/>
          <w:sz w:val="22"/>
          <w:szCs w:val="22"/>
        </w:rPr>
        <w:t>o</w:t>
      </w:r>
      <w:r>
        <w:rPr>
          <w:rFonts w:ascii="Arial" w:hAnsi="Arial" w:cs="Arial"/>
          <w:sz w:val="22"/>
          <w:szCs w:val="22"/>
        </w:rPr>
        <w:t xml:space="preserve">ft y SAP, que han analizado los retos y oportunidades que tiene el sector tecnológico y el papel que juegan este tipo de acciones formativas. Además, se ha puesto en valor el impulso que conlleva para una carrera profesional el ampliar </w:t>
      </w:r>
      <w:r w:rsidR="00B95948">
        <w:rPr>
          <w:rFonts w:ascii="Arial" w:hAnsi="Arial" w:cs="Arial"/>
          <w:sz w:val="22"/>
          <w:szCs w:val="22"/>
        </w:rPr>
        <w:t>las</w:t>
      </w:r>
      <w:r>
        <w:rPr>
          <w:rFonts w:ascii="Arial" w:hAnsi="Arial" w:cs="Arial"/>
          <w:sz w:val="22"/>
          <w:szCs w:val="22"/>
        </w:rPr>
        <w:t xml:space="preserve"> capacidades en el ámbito tecnológico.</w:t>
      </w:r>
    </w:p>
    <w:p w14:paraId="560B6BE5" w14:textId="06B2D7B4" w:rsidR="00A812DC" w:rsidRPr="00A812DC" w:rsidRDefault="00A812DC" w:rsidP="00A812DC">
      <w:pPr>
        <w:spacing w:before="120" w:line="288" w:lineRule="auto"/>
        <w:jc w:val="both"/>
        <w:rPr>
          <w:rFonts w:ascii="Arial" w:hAnsi="Arial" w:cs="Arial"/>
          <w:color w:val="0000FF"/>
          <w:sz w:val="22"/>
          <w:szCs w:val="22"/>
          <w:u w:val="single"/>
        </w:rPr>
      </w:pPr>
      <w:r w:rsidRPr="00A812DC">
        <w:rPr>
          <w:rFonts w:ascii="Arial" w:eastAsia="Arial" w:hAnsi="Arial" w:cs="Arial"/>
          <w:bCs/>
          <w:sz w:val="22"/>
          <w:szCs w:val="22"/>
        </w:rPr>
        <w:t xml:space="preserve">Se puede obtener más información y solicitar la inscripción en </w:t>
      </w:r>
      <w:r w:rsidRPr="00A812DC">
        <w:rPr>
          <w:rFonts w:ascii="Arial" w:hAnsi="Arial" w:cs="Arial"/>
          <w:sz w:val="22"/>
          <w:szCs w:val="22"/>
        </w:rPr>
        <w:t xml:space="preserve">“El Futuro de la Tecnología está en Madrid y eres TÚ” en este enlace: </w:t>
      </w:r>
      <w:hyperlink r:id="rId9" w:history="1">
        <w:r w:rsidRPr="00A812DC">
          <w:rPr>
            <w:rStyle w:val="Hipervnculo"/>
            <w:rFonts w:ascii="Arial" w:hAnsi="Arial" w:cs="Arial"/>
            <w:sz w:val="22"/>
            <w:szCs w:val="22"/>
          </w:rPr>
          <w:t>https://futuromadrid.com/</w:t>
        </w:r>
      </w:hyperlink>
      <w:r w:rsidR="00425E1D">
        <w:rPr>
          <w:rFonts w:ascii="Arial" w:hAnsi="Arial" w:cs="Arial"/>
          <w:sz w:val="22"/>
          <w:szCs w:val="22"/>
        </w:rPr>
        <w:t>.</w:t>
      </w:r>
    </w:p>
    <w:p w14:paraId="0F372023" w14:textId="77777777" w:rsidR="00A812DC" w:rsidRDefault="00A812DC" w:rsidP="00A812DC">
      <w:pPr>
        <w:jc w:val="both"/>
        <w:rPr>
          <w:rFonts w:ascii="Arial" w:hAnsi="Arial" w:cs="Arial"/>
          <w:sz w:val="16"/>
          <w:szCs w:val="16"/>
        </w:rPr>
      </w:pPr>
    </w:p>
    <w:p w14:paraId="50D8A06D" w14:textId="77777777" w:rsidR="00A812DC" w:rsidRPr="00C03367" w:rsidRDefault="00A812DC" w:rsidP="00A812DC">
      <w:pPr>
        <w:jc w:val="both"/>
        <w:rPr>
          <w:rFonts w:ascii="Arial" w:hAnsi="Arial" w:cs="Arial"/>
          <w:sz w:val="16"/>
          <w:szCs w:val="16"/>
        </w:rPr>
      </w:pPr>
    </w:p>
    <w:p w14:paraId="218F5AE7" w14:textId="77777777" w:rsidR="00A812DC" w:rsidRPr="00C03367" w:rsidRDefault="00A812DC" w:rsidP="00A812DC">
      <w:pPr>
        <w:jc w:val="both"/>
        <w:rPr>
          <w:rFonts w:ascii="Arial" w:hAnsi="Arial" w:cs="Arial"/>
          <w:sz w:val="16"/>
          <w:szCs w:val="16"/>
        </w:rPr>
      </w:pPr>
    </w:p>
    <w:p w14:paraId="139F1993" w14:textId="77777777" w:rsidR="00A812DC" w:rsidRPr="000E55E6" w:rsidRDefault="00A812DC" w:rsidP="00A812DC">
      <w:pPr>
        <w:pStyle w:val="NormalWeb"/>
        <w:shd w:val="clear" w:color="auto" w:fill="FFFFFF"/>
        <w:spacing w:before="0" w:beforeAutospacing="0" w:after="0" w:afterAutospacing="0"/>
        <w:jc w:val="both"/>
        <w:rPr>
          <w:rFonts w:ascii="Arial" w:eastAsiaTheme="minorHAnsi" w:hAnsi="Arial" w:cs="Arial"/>
          <w:sz w:val="16"/>
          <w:szCs w:val="16"/>
          <w:lang w:eastAsia="en-US"/>
        </w:rPr>
      </w:pPr>
      <w:r w:rsidRPr="000E55E6">
        <w:rPr>
          <w:rFonts w:ascii="Arial" w:eastAsiaTheme="minorHAnsi" w:hAnsi="Arial" w:cs="Arial"/>
          <w:b/>
          <w:bCs/>
          <w:sz w:val="16"/>
          <w:szCs w:val="16"/>
          <w:lang w:eastAsia="en-US"/>
        </w:rPr>
        <w:t>Experis</w:t>
      </w:r>
      <w:r w:rsidRPr="000E55E6">
        <w:rPr>
          <w:rFonts w:ascii="Arial" w:eastAsiaTheme="minorHAnsi" w:hAnsi="Arial" w:cs="Arial"/>
          <w:sz w:val="16"/>
          <w:szCs w:val="16"/>
          <w:lang w:eastAsia="en-US"/>
        </w:rPr>
        <w:t xml:space="preserve"> es referente global en consultoría tecnológica y selección de profesionales IT. Cuenta con tres áreas de especialización: Business </w:t>
      </w:r>
      <w:proofErr w:type="spellStart"/>
      <w:r w:rsidRPr="000E55E6">
        <w:rPr>
          <w:rFonts w:ascii="Arial" w:eastAsiaTheme="minorHAnsi" w:hAnsi="Arial" w:cs="Arial"/>
          <w:sz w:val="16"/>
          <w:szCs w:val="16"/>
          <w:lang w:eastAsia="en-US"/>
        </w:rPr>
        <w:t>Transformation</w:t>
      </w:r>
      <w:proofErr w:type="spellEnd"/>
      <w:r w:rsidRPr="000E55E6">
        <w:rPr>
          <w:rFonts w:ascii="Arial" w:eastAsiaTheme="minorHAnsi" w:hAnsi="Arial" w:cs="Arial"/>
          <w:sz w:val="16"/>
          <w:szCs w:val="16"/>
          <w:lang w:eastAsia="en-US"/>
        </w:rPr>
        <w:t xml:space="preserve">, Cloud &amp; </w:t>
      </w:r>
      <w:proofErr w:type="spellStart"/>
      <w:r w:rsidRPr="000E55E6">
        <w:rPr>
          <w:rFonts w:ascii="Arial" w:eastAsiaTheme="minorHAnsi" w:hAnsi="Arial" w:cs="Arial"/>
          <w:sz w:val="16"/>
          <w:szCs w:val="16"/>
          <w:lang w:eastAsia="en-US"/>
        </w:rPr>
        <w:t>Infrastructure</w:t>
      </w:r>
      <w:proofErr w:type="spellEnd"/>
      <w:r w:rsidRPr="000E55E6">
        <w:rPr>
          <w:rFonts w:ascii="Arial" w:eastAsiaTheme="minorHAnsi" w:hAnsi="Arial" w:cs="Arial"/>
          <w:sz w:val="16"/>
          <w:szCs w:val="16"/>
          <w:lang w:eastAsia="en-US"/>
        </w:rPr>
        <w:t xml:space="preserve">, y Enterprise </w:t>
      </w:r>
      <w:proofErr w:type="spellStart"/>
      <w:r w:rsidRPr="000E55E6">
        <w:rPr>
          <w:rFonts w:ascii="Arial" w:eastAsiaTheme="minorHAnsi" w:hAnsi="Arial" w:cs="Arial"/>
          <w:sz w:val="16"/>
          <w:szCs w:val="16"/>
          <w:lang w:eastAsia="en-US"/>
        </w:rPr>
        <w:t>Applications</w:t>
      </w:r>
      <w:proofErr w:type="spellEnd"/>
      <w:r w:rsidRPr="000E55E6">
        <w:rPr>
          <w:rFonts w:ascii="Arial" w:eastAsiaTheme="minorHAnsi" w:hAnsi="Arial" w:cs="Arial"/>
          <w:sz w:val="16"/>
          <w:szCs w:val="16"/>
          <w:lang w:eastAsia="en-US"/>
        </w:rPr>
        <w:t xml:space="preserve">. A medida que se desarrolla la transformación digital y se agudiza la escasez de perfiles </w:t>
      </w:r>
      <w:proofErr w:type="spellStart"/>
      <w:r w:rsidRPr="000E55E6">
        <w:rPr>
          <w:rFonts w:ascii="Arial" w:eastAsiaTheme="minorHAnsi" w:hAnsi="Arial" w:cs="Arial"/>
          <w:sz w:val="16"/>
          <w:szCs w:val="16"/>
          <w:lang w:eastAsia="en-US"/>
        </w:rPr>
        <w:t>tech</w:t>
      </w:r>
      <w:proofErr w:type="spellEnd"/>
      <w:r w:rsidRPr="000E55E6">
        <w:rPr>
          <w:rFonts w:ascii="Arial" w:eastAsiaTheme="minorHAnsi" w:hAnsi="Arial" w:cs="Arial"/>
          <w:sz w:val="16"/>
          <w:szCs w:val="16"/>
          <w:lang w:eastAsia="en-US"/>
        </w:rPr>
        <w:t>, Experis puede proporcionar talento que combina las capacidades técnicas y las habilidades blandas necesarias para garantizar el éxito de cualquier organización. Además, a través de Experis Academy, trabaja con un amplio grupo de escuelas técnicas y universidades para poner en marcha programas de formación que permitan desarrollar el talento con las capacidades que más demandas.</w:t>
      </w:r>
    </w:p>
    <w:p w14:paraId="59A4E515" w14:textId="77777777" w:rsidR="00A812DC" w:rsidRPr="000E55E6" w:rsidRDefault="00A812DC" w:rsidP="00A812DC">
      <w:pPr>
        <w:pBdr>
          <w:top w:val="nil"/>
          <w:left w:val="nil"/>
          <w:bottom w:val="nil"/>
          <w:right w:val="nil"/>
          <w:between w:val="nil"/>
        </w:pBdr>
        <w:jc w:val="both"/>
        <w:textAlignment w:val="baseline"/>
        <w:rPr>
          <w:rFonts w:ascii="Arial" w:eastAsia="Arial" w:hAnsi="Arial" w:cs="Arial"/>
          <w:sz w:val="16"/>
          <w:szCs w:val="16"/>
        </w:rPr>
      </w:pPr>
      <w:r w:rsidRPr="000E55E6">
        <w:rPr>
          <w:rFonts w:ascii="Arial" w:hAnsi="Arial" w:cs="Arial"/>
          <w:sz w:val="16"/>
          <w:szCs w:val="16"/>
        </w:rPr>
        <w:t xml:space="preserve">Más información en </w:t>
      </w:r>
      <w:hyperlink r:id="rId10" w:history="1">
        <w:r w:rsidRPr="000E55E6">
          <w:rPr>
            <w:rStyle w:val="Hipervnculo"/>
            <w:rFonts w:ascii="Arial" w:hAnsi="Arial" w:cs="Arial"/>
            <w:sz w:val="16"/>
            <w:szCs w:val="16"/>
          </w:rPr>
          <w:t>www.experis.es</w:t>
        </w:r>
      </w:hyperlink>
      <w:r w:rsidRPr="000E55E6">
        <w:rPr>
          <w:rFonts w:ascii="Arial" w:eastAsia="Arial" w:hAnsi="Arial" w:cs="Arial"/>
          <w:sz w:val="16"/>
          <w:szCs w:val="16"/>
        </w:rPr>
        <w:t>.</w:t>
      </w:r>
    </w:p>
    <w:p w14:paraId="25F537D0" w14:textId="77777777" w:rsidR="00A812DC" w:rsidRPr="000E55E6" w:rsidRDefault="00A812DC" w:rsidP="00A812DC">
      <w:pPr>
        <w:pBdr>
          <w:top w:val="nil"/>
          <w:left w:val="nil"/>
          <w:bottom w:val="nil"/>
          <w:right w:val="nil"/>
          <w:between w:val="nil"/>
        </w:pBdr>
        <w:jc w:val="both"/>
        <w:textAlignment w:val="baseline"/>
        <w:rPr>
          <w:rFonts w:ascii="Arial" w:eastAsia="Arial" w:hAnsi="Arial" w:cs="Arial"/>
          <w:sz w:val="16"/>
          <w:szCs w:val="16"/>
        </w:rPr>
      </w:pPr>
    </w:p>
    <w:p w14:paraId="4B6AF097" w14:textId="77777777" w:rsidR="00A812DC" w:rsidRPr="000E55E6" w:rsidRDefault="00A812DC" w:rsidP="00A812DC">
      <w:pPr>
        <w:jc w:val="both"/>
        <w:rPr>
          <w:rFonts w:ascii="Arial" w:hAnsi="Arial" w:cs="Arial"/>
          <w:sz w:val="16"/>
          <w:szCs w:val="16"/>
        </w:rPr>
      </w:pPr>
      <w:r w:rsidRPr="000E55E6">
        <w:rPr>
          <w:rFonts w:ascii="Arial" w:hAnsi="Arial" w:cs="Arial"/>
          <w:b/>
          <w:bCs/>
          <w:sz w:val="16"/>
          <w:szCs w:val="16"/>
        </w:rPr>
        <w:t>ManpowerGroup</w:t>
      </w:r>
      <w:r w:rsidRPr="000E55E6">
        <w:rPr>
          <w:rFonts w:ascii="Arial" w:hAnsi="Arial" w:cs="Arial"/>
          <w:sz w:val="16"/>
          <w:szCs w:val="16"/>
        </w:rPr>
        <w:t xml:space="preserve">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70 años. Además, sus políticas de diversidad, inclusión e igualdad y sus buenas prácticas de negocio son reconocidas por multitud de organizaciones.</w:t>
      </w:r>
    </w:p>
    <w:p w14:paraId="609CBC60" w14:textId="77777777" w:rsidR="00A812DC" w:rsidRPr="000E55E6" w:rsidRDefault="00A812DC" w:rsidP="00A812DC">
      <w:pPr>
        <w:jc w:val="both"/>
        <w:rPr>
          <w:rFonts w:ascii="Arial" w:hAnsi="Arial" w:cs="Arial"/>
          <w:sz w:val="16"/>
          <w:szCs w:val="16"/>
        </w:rPr>
      </w:pPr>
      <w:r w:rsidRPr="000E55E6">
        <w:rPr>
          <w:rFonts w:ascii="Arial" w:hAnsi="Arial" w:cs="Arial"/>
          <w:sz w:val="16"/>
          <w:szCs w:val="16"/>
        </w:rPr>
        <w:t xml:space="preserve">Más información en </w:t>
      </w:r>
      <w:hyperlink r:id="rId11" w:history="1">
        <w:r w:rsidRPr="000E55E6">
          <w:rPr>
            <w:rStyle w:val="Hipervnculo"/>
            <w:rFonts w:ascii="Arial" w:hAnsi="Arial" w:cs="Arial"/>
            <w:sz w:val="16"/>
            <w:szCs w:val="16"/>
          </w:rPr>
          <w:t>www.manpowergroup.es</w:t>
        </w:r>
      </w:hyperlink>
      <w:r w:rsidRPr="000E55E6">
        <w:rPr>
          <w:rFonts w:ascii="Arial" w:hAnsi="Arial" w:cs="Arial"/>
          <w:sz w:val="16"/>
          <w:szCs w:val="16"/>
        </w:rPr>
        <w:t>.</w:t>
      </w:r>
    </w:p>
    <w:p w14:paraId="77F3A1D0" w14:textId="77777777" w:rsidR="00A812DC" w:rsidRPr="000E55E6" w:rsidRDefault="00A812DC" w:rsidP="00A812DC">
      <w:pPr>
        <w:pBdr>
          <w:top w:val="nil"/>
          <w:left w:val="nil"/>
          <w:bottom w:val="nil"/>
          <w:right w:val="nil"/>
          <w:between w:val="nil"/>
        </w:pBdr>
        <w:jc w:val="both"/>
        <w:textAlignment w:val="baseline"/>
        <w:rPr>
          <w:rFonts w:ascii="Arial" w:eastAsia="Arial" w:hAnsi="Arial" w:cs="Arial"/>
          <w:sz w:val="16"/>
          <w:szCs w:val="16"/>
        </w:rPr>
      </w:pPr>
    </w:p>
    <w:p w14:paraId="58939AD4" w14:textId="77777777" w:rsidR="00A812DC" w:rsidRPr="000E55E6" w:rsidRDefault="00A812DC" w:rsidP="00A812DC">
      <w:pPr>
        <w:pBdr>
          <w:top w:val="nil"/>
          <w:left w:val="nil"/>
          <w:bottom w:val="nil"/>
          <w:right w:val="nil"/>
          <w:between w:val="nil"/>
        </w:pBdr>
        <w:jc w:val="both"/>
        <w:textAlignment w:val="baseline"/>
        <w:rPr>
          <w:rFonts w:ascii="Arial" w:eastAsia="Arial" w:hAnsi="Arial" w:cs="Arial"/>
          <w:sz w:val="16"/>
          <w:szCs w:val="16"/>
        </w:rPr>
      </w:pPr>
    </w:p>
    <w:p w14:paraId="31A79101" w14:textId="77777777" w:rsidR="00A812DC" w:rsidRPr="000E55E6" w:rsidRDefault="00A812DC" w:rsidP="00A812DC">
      <w:pPr>
        <w:rPr>
          <w:rFonts w:ascii="Arial" w:hAnsi="Arial" w:cs="Arial"/>
          <w:sz w:val="16"/>
          <w:szCs w:val="16"/>
        </w:rPr>
      </w:pPr>
    </w:p>
    <w:p w14:paraId="0472B2FA" w14:textId="77777777" w:rsidR="00A812DC" w:rsidRPr="000E55E6" w:rsidRDefault="00A812DC" w:rsidP="00A812DC">
      <w:pPr>
        <w:tabs>
          <w:tab w:val="right" w:pos="8838"/>
        </w:tabs>
        <w:autoSpaceDE w:val="0"/>
        <w:autoSpaceDN w:val="0"/>
        <w:adjustRightInd w:val="0"/>
        <w:jc w:val="both"/>
        <w:rPr>
          <w:rFonts w:ascii="Arial" w:hAnsi="Arial" w:cs="Arial"/>
          <w:b/>
          <w:bCs/>
          <w:sz w:val="16"/>
          <w:szCs w:val="16"/>
        </w:rPr>
      </w:pPr>
      <w:r w:rsidRPr="000E55E6">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2943"/>
        <w:gridCol w:w="2977"/>
        <w:gridCol w:w="3028"/>
      </w:tblGrid>
      <w:tr w:rsidR="00A812DC" w:rsidRPr="000E55E6" w14:paraId="37B9BBB8" w14:textId="77777777" w:rsidTr="00EB6608">
        <w:trPr>
          <w:trHeight w:val="1159"/>
        </w:trPr>
        <w:tc>
          <w:tcPr>
            <w:tcW w:w="2943" w:type="dxa"/>
            <w:hideMark/>
          </w:tcPr>
          <w:p w14:paraId="3F48CB9B" w14:textId="77777777" w:rsidR="00A812DC" w:rsidRPr="000E55E6" w:rsidRDefault="00A812DC" w:rsidP="00EB6608">
            <w:pPr>
              <w:pStyle w:val="NormalWeb"/>
              <w:spacing w:before="0" w:beforeAutospacing="0" w:after="0" w:afterAutospacing="0"/>
              <w:jc w:val="both"/>
              <w:rPr>
                <w:rStyle w:val="Hipervnculo"/>
                <w:rFonts w:ascii="Arial" w:hAnsi="Arial" w:cs="Arial"/>
                <w:sz w:val="16"/>
                <w:szCs w:val="16"/>
              </w:rPr>
            </w:pPr>
            <w:bookmarkStart w:id="2" w:name="_Hlk90207537"/>
            <w:r w:rsidRPr="000E55E6">
              <w:rPr>
                <w:rFonts w:ascii="Arial" w:hAnsi="Arial" w:cs="Arial"/>
                <w:color w:val="000000"/>
                <w:sz w:val="16"/>
                <w:szCs w:val="16"/>
                <w:u w:val="single"/>
              </w:rPr>
              <w:t>Agencia de comunicación Indie PR</w:t>
            </w:r>
          </w:p>
          <w:p w14:paraId="66B7C848" w14:textId="77777777" w:rsidR="00A812DC" w:rsidRPr="000E55E6" w:rsidRDefault="00A812DC" w:rsidP="00EB6608">
            <w:pPr>
              <w:pStyle w:val="NormalWeb"/>
              <w:spacing w:before="0" w:beforeAutospacing="0" w:after="0" w:afterAutospacing="0"/>
              <w:jc w:val="both"/>
              <w:rPr>
                <w:rFonts w:ascii="Arial" w:hAnsi="Arial" w:cs="Arial"/>
                <w:sz w:val="16"/>
                <w:szCs w:val="16"/>
              </w:rPr>
            </w:pPr>
            <w:r w:rsidRPr="000E55E6">
              <w:rPr>
                <w:rFonts w:ascii="Arial" w:hAnsi="Arial" w:cs="Arial"/>
                <w:b/>
                <w:bCs/>
                <w:color w:val="000000"/>
                <w:sz w:val="16"/>
                <w:szCs w:val="16"/>
              </w:rPr>
              <w:t>Cristina Villanueva</w:t>
            </w:r>
          </w:p>
          <w:p w14:paraId="338B5D3B" w14:textId="77777777" w:rsidR="00A812DC" w:rsidRPr="000E55E6" w:rsidRDefault="00A812DC" w:rsidP="00EB6608">
            <w:pPr>
              <w:pStyle w:val="NormalWeb"/>
              <w:spacing w:before="0" w:beforeAutospacing="0" w:after="0" w:afterAutospacing="0"/>
              <w:rPr>
                <w:rFonts w:ascii="Arial" w:hAnsi="Arial" w:cs="Arial"/>
                <w:color w:val="000000"/>
                <w:sz w:val="16"/>
                <w:szCs w:val="16"/>
                <w:lang w:val="it-IT"/>
              </w:rPr>
            </w:pPr>
            <w:r w:rsidRPr="000E55E6">
              <w:rPr>
                <w:rFonts w:ascii="Arial" w:hAnsi="Arial" w:cs="Arial"/>
                <w:color w:val="000000"/>
                <w:sz w:val="16"/>
                <w:szCs w:val="16"/>
                <w:lang w:val="it-IT"/>
              </w:rPr>
              <w:t>Tel.: 687 14 73 60</w:t>
            </w:r>
          </w:p>
          <w:p w14:paraId="04846991" w14:textId="77777777" w:rsidR="00A812DC" w:rsidRPr="000E55E6" w:rsidRDefault="00CE47B3" w:rsidP="00EB6608">
            <w:pPr>
              <w:pStyle w:val="NormalWeb"/>
              <w:spacing w:before="0" w:beforeAutospacing="0" w:after="0" w:afterAutospacing="0"/>
              <w:rPr>
                <w:rStyle w:val="Hipervnculo"/>
                <w:rFonts w:ascii="Arial" w:hAnsi="Arial" w:cs="Arial"/>
                <w:color w:val="1155CC"/>
                <w:sz w:val="16"/>
                <w:szCs w:val="16"/>
                <w:lang w:val="it-IT"/>
              </w:rPr>
            </w:pPr>
            <w:hyperlink r:id="rId12" w:history="1">
              <w:r w:rsidR="00A812DC" w:rsidRPr="000E55E6">
                <w:rPr>
                  <w:rStyle w:val="Hipervnculo"/>
                  <w:rFonts w:ascii="Arial" w:hAnsi="Arial" w:cs="Arial"/>
                  <w:sz w:val="16"/>
                  <w:szCs w:val="16"/>
                  <w:lang w:val="it-IT"/>
                </w:rPr>
                <w:t>cristina@indiepr.es</w:t>
              </w:r>
            </w:hyperlink>
          </w:p>
          <w:p w14:paraId="66D29DF0" w14:textId="77777777" w:rsidR="00A812DC" w:rsidRPr="000E55E6" w:rsidRDefault="00A812DC" w:rsidP="00EB6608">
            <w:pPr>
              <w:pStyle w:val="NormalWeb"/>
              <w:spacing w:before="0" w:beforeAutospacing="0" w:after="0" w:afterAutospacing="0"/>
              <w:jc w:val="both"/>
              <w:rPr>
                <w:rStyle w:val="Hipervnculo"/>
                <w:rFonts w:ascii="Arial" w:hAnsi="Arial" w:cs="Arial"/>
                <w:color w:val="1155CC"/>
                <w:sz w:val="16"/>
                <w:szCs w:val="16"/>
                <w:lang w:val="it-IT"/>
              </w:rPr>
            </w:pPr>
          </w:p>
          <w:p w14:paraId="3901FE38" w14:textId="77777777" w:rsidR="00A812DC" w:rsidRPr="000E55E6" w:rsidRDefault="00A812DC" w:rsidP="00EB6608">
            <w:pPr>
              <w:pStyle w:val="NormalWeb"/>
              <w:spacing w:before="0" w:beforeAutospacing="0" w:after="0" w:afterAutospacing="0"/>
              <w:jc w:val="both"/>
              <w:rPr>
                <w:rFonts w:ascii="Arial" w:hAnsi="Arial" w:cs="Arial"/>
                <w:sz w:val="16"/>
                <w:szCs w:val="16"/>
                <w:lang w:val="it-IT"/>
              </w:rPr>
            </w:pPr>
            <w:r w:rsidRPr="000E55E6">
              <w:rPr>
                <w:rFonts w:ascii="Arial" w:hAnsi="Arial" w:cs="Arial"/>
                <w:b/>
                <w:bCs/>
                <w:color w:val="000000"/>
                <w:sz w:val="16"/>
                <w:szCs w:val="16"/>
                <w:lang w:val="it-IT"/>
              </w:rPr>
              <w:t>Carmen Polo</w:t>
            </w:r>
          </w:p>
          <w:p w14:paraId="1C8271C1" w14:textId="77777777" w:rsidR="00A812DC" w:rsidRPr="000E55E6" w:rsidRDefault="00A812DC" w:rsidP="00EB6608">
            <w:pPr>
              <w:pStyle w:val="NormalWeb"/>
              <w:spacing w:before="0" w:beforeAutospacing="0" w:after="0" w:afterAutospacing="0"/>
              <w:jc w:val="both"/>
              <w:rPr>
                <w:rFonts w:ascii="Arial" w:hAnsi="Arial" w:cs="Arial"/>
                <w:sz w:val="16"/>
                <w:szCs w:val="16"/>
                <w:lang w:val="it-IT"/>
              </w:rPr>
            </w:pPr>
            <w:r w:rsidRPr="000E55E6">
              <w:rPr>
                <w:rFonts w:ascii="Arial" w:hAnsi="Arial" w:cs="Arial"/>
                <w:color w:val="000000"/>
                <w:sz w:val="16"/>
                <w:szCs w:val="16"/>
                <w:lang w:val="it-IT"/>
              </w:rPr>
              <w:t>Tel.: 628 88 79 64</w:t>
            </w:r>
          </w:p>
          <w:p w14:paraId="5352B08F" w14:textId="77777777" w:rsidR="00A812DC" w:rsidRPr="000E55E6" w:rsidRDefault="00CE47B3" w:rsidP="00EB6608">
            <w:pPr>
              <w:jc w:val="both"/>
              <w:outlineLvl w:val="0"/>
              <w:rPr>
                <w:rFonts w:ascii="Arial" w:hAnsi="Arial" w:cs="Arial"/>
                <w:b/>
                <w:sz w:val="16"/>
                <w:szCs w:val="16"/>
                <w:lang w:val="ca-ES"/>
              </w:rPr>
            </w:pPr>
            <w:hyperlink r:id="rId13" w:history="1">
              <w:r w:rsidR="00A812DC" w:rsidRPr="000E55E6">
                <w:rPr>
                  <w:rStyle w:val="Hipervnculo"/>
                  <w:rFonts w:ascii="Arial" w:hAnsi="Arial" w:cs="Arial"/>
                  <w:sz w:val="16"/>
                  <w:szCs w:val="16"/>
                  <w:lang w:val="it-IT"/>
                </w:rPr>
                <w:t>cpolo@indiepr.es</w:t>
              </w:r>
            </w:hyperlink>
          </w:p>
        </w:tc>
        <w:tc>
          <w:tcPr>
            <w:tcW w:w="2977" w:type="dxa"/>
          </w:tcPr>
          <w:p w14:paraId="264C47AD" w14:textId="77777777" w:rsidR="00A812DC" w:rsidRPr="000E55E6" w:rsidRDefault="00A812DC" w:rsidP="00EB6608">
            <w:pPr>
              <w:jc w:val="both"/>
              <w:rPr>
                <w:rFonts w:ascii="Arial" w:hAnsi="Arial" w:cs="Arial"/>
                <w:sz w:val="16"/>
                <w:szCs w:val="16"/>
                <w:lang w:val="ca-ES"/>
              </w:rPr>
            </w:pPr>
          </w:p>
        </w:tc>
        <w:tc>
          <w:tcPr>
            <w:tcW w:w="3028" w:type="dxa"/>
          </w:tcPr>
          <w:p w14:paraId="576676A3" w14:textId="77777777" w:rsidR="00A812DC" w:rsidRPr="000E55E6" w:rsidRDefault="00A812DC" w:rsidP="00EB6608">
            <w:pPr>
              <w:jc w:val="both"/>
              <w:outlineLvl w:val="0"/>
              <w:rPr>
                <w:rFonts w:ascii="Arial" w:hAnsi="Arial" w:cs="Arial"/>
                <w:b/>
                <w:sz w:val="16"/>
                <w:szCs w:val="16"/>
              </w:rPr>
            </w:pPr>
            <w:r w:rsidRPr="000E55E6">
              <w:rPr>
                <w:rFonts w:ascii="Arial" w:hAnsi="Arial" w:cs="Arial"/>
                <w:b/>
                <w:sz w:val="16"/>
                <w:szCs w:val="16"/>
              </w:rPr>
              <w:t>ManpowerGroup</w:t>
            </w:r>
          </w:p>
          <w:p w14:paraId="10E22D4D" w14:textId="77777777" w:rsidR="00A812DC" w:rsidRPr="000E55E6" w:rsidRDefault="00A812DC" w:rsidP="00EB6608">
            <w:pPr>
              <w:jc w:val="both"/>
              <w:outlineLvl w:val="0"/>
              <w:rPr>
                <w:rFonts w:ascii="Arial" w:hAnsi="Arial" w:cs="Arial"/>
                <w:sz w:val="16"/>
                <w:szCs w:val="16"/>
              </w:rPr>
            </w:pPr>
            <w:r w:rsidRPr="000E55E6">
              <w:rPr>
                <w:rFonts w:ascii="Arial" w:hAnsi="Arial" w:cs="Arial"/>
                <w:sz w:val="16"/>
                <w:szCs w:val="16"/>
              </w:rPr>
              <w:t>Dpto. Comunicación</w:t>
            </w:r>
          </w:p>
          <w:p w14:paraId="4FF08D88" w14:textId="77777777" w:rsidR="00A812DC" w:rsidRPr="000E55E6" w:rsidRDefault="00A812DC" w:rsidP="00EB6608">
            <w:pPr>
              <w:jc w:val="both"/>
              <w:rPr>
                <w:rFonts w:ascii="Arial" w:hAnsi="Arial" w:cs="Arial"/>
                <w:sz w:val="16"/>
                <w:szCs w:val="16"/>
              </w:rPr>
            </w:pPr>
            <w:r w:rsidRPr="000E55E6">
              <w:rPr>
                <w:rFonts w:ascii="Arial" w:hAnsi="Arial" w:cs="Arial"/>
                <w:sz w:val="16"/>
                <w:szCs w:val="16"/>
              </w:rPr>
              <w:t>Juan Gómez Rodríguez</w:t>
            </w:r>
          </w:p>
          <w:p w14:paraId="5A727AD6" w14:textId="77777777" w:rsidR="00A812DC" w:rsidRPr="000E55E6" w:rsidRDefault="00A812DC" w:rsidP="00EB6608">
            <w:pPr>
              <w:jc w:val="both"/>
              <w:rPr>
                <w:rFonts w:ascii="Arial" w:hAnsi="Arial" w:cs="Arial"/>
                <w:sz w:val="16"/>
                <w:szCs w:val="16"/>
              </w:rPr>
            </w:pPr>
            <w:r w:rsidRPr="000E55E6">
              <w:rPr>
                <w:rFonts w:ascii="Arial" w:hAnsi="Arial" w:cs="Arial"/>
                <w:sz w:val="16"/>
                <w:szCs w:val="16"/>
              </w:rPr>
              <w:t>Tel. 687 51 96 90</w:t>
            </w:r>
          </w:p>
          <w:p w14:paraId="74DF5B2D" w14:textId="77777777" w:rsidR="00A812DC" w:rsidRPr="000E55E6" w:rsidRDefault="00CE47B3" w:rsidP="00EB6608">
            <w:pPr>
              <w:jc w:val="both"/>
              <w:rPr>
                <w:rFonts w:ascii="Arial" w:hAnsi="Arial" w:cs="Arial"/>
                <w:sz w:val="16"/>
                <w:szCs w:val="16"/>
              </w:rPr>
            </w:pPr>
            <w:hyperlink r:id="rId14" w:history="1">
              <w:r w:rsidR="00A812DC" w:rsidRPr="000E55E6">
                <w:rPr>
                  <w:rStyle w:val="Hipervnculo"/>
                  <w:rFonts w:ascii="Arial" w:hAnsi="Arial" w:cs="Arial"/>
                  <w:sz w:val="16"/>
                  <w:szCs w:val="16"/>
                </w:rPr>
                <w:t>juan.gomez@manpowergroup.es</w:t>
              </w:r>
            </w:hyperlink>
          </w:p>
        </w:tc>
      </w:tr>
      <w:bookmarkEnd w:id="2"/>
    </w:tbl>
    <w:p w14:paraId="6B634ABF" w14:textId="77777777" w:rsidR="00A812DC" w:rsidRPr="000E55E6" w:rsidRDefault="00A812DC" w:rsidP="00425E1D">
      <w:pPr>
        <w:rPr>
          <w:rFonts w:ascii="Arial" w:hAnsi="Arial" w:cs="Arial"/>
          <w:sz w:val="16"/>
          <w:szCs w:val="16"/>
        </w:rPr>
      </w:pPr>
    </w:p>
    <w:sectPr w:rsidR="00A812DC" w:rsidRPr="000E55E6">
      <w:headerReference w:type="default" r:id="rId15"/>
      <w:footerReference w:type="even" r:id="rId16"/>
      <w:footerReference w:type="default" r:id="rId17"/>
      <w:pgSz w:w="11907" w:h="16840"/>
      <w:pgMar w:top="1985" w:right="1418" w:bottom="170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48167" w14:textId="77777777" w:rsidR="0075195F" w:rsidRDefault="0075195F">
      <w:r>
        <w:separator/>
      </w:r>
    </w:p>
  </w:endnote>
  <w:endnote w:type="continuationSeparator" w:id="0">
    <w:p w14:paraId="082736DD" w14:textId="77777777" w:rsidR="0075195F" w:rsidRDefault="00751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MNJH P+ Helvetica Neue">
    <w:altName w:val="Calibri"/>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w:altName w:val="Times New Roman"/>
    <w:panose1 w:val="00000000000000000000"/>
    <w:charset w:val="00"/>
    <w:family w:val="roman"/>
    <w:notTrueType/>
    <w:pitch w:val="default"/>
  </w:font>
  <w:font w:name="Adell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8DC02" w14:textId="77777777" w:rsidR="009621C5" w:rsidRDefault="00C2063A">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396D042E" w14:textId="77777777" w:rsidR="009621C5" w:rsidRDefault="009621C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A2E48" w14:textId="77777777" w:rsidR="0088229C" w:rsidRDefault="0088229C">
    <w:pPr>
      <w:pBdr>
        <w:top w:val="nil"/>
        <w:left w:val="nil"/>
        <w:bottom w:val="nil"/>
        <w:right w:val="nil"/>
        <w:between w:val="nil"/>
      </w:pBdr>
      <w:tabs>
        <w:tab w:val="center" w:pos="4252"/>
        <w:tab w:val="right" w:pos="8504"/>
      </w:tabs>
      <w:ind w:right="360"/>
      <w:rPr>
        <w:color w:val="000000"/>
      </w:rPr>
    </w:pPr>
  </w:p>
  <w:p w14:paraId="7E984362" w14:textId="77777777" w:rsidR="0088229C" w:rsidRDefault="0088229C">
    <w:pPr>
      <w:pBdr>
        <w:top w:val="nil"/>
        <w:left w:val="nil"/>
        <w:bottom w:val="nil"/>
        <w:right w:val="nil"/>
        <w:between w:val="nil"/>
      </w:pBdr>
      <w:tabs>
        <w:tab w:val="center" w:pos="4252"/>
        <w:tab w:val="right" w:pos="8504"/>
      </w:tabs>
      <w:ind w:right="360"/>
      <w:rPr>
        <w:color w:val="000000"/>
      </w:rPr>
    </w:pPr>
  </w:p>
  <w:p w14:paraId="6D8CC2B6" w14:textId="5B8E5679" w:rsidR="009621C5" w:rsidRDefault="00C2063A">
    <w:pPr>
      <w:pBdr>
        <w:top w:val="nil"/>
        <w:left w:val="nil"/>
        <w:bottom w:val="nil"/>
        <w:right w:val="nil"/>
        <w:between w:val="nil"/>
      </w:pBdr>
      <w:tabs>
        <w:tab w:val="center" w:pos="4252"/>
        <w:tab w:val="right" w:pos="8504"/>
      </w:tabs>
      <w:ind w:right="360"/>
      <w:rPr>
        <w:color w:val="000000"/>
      </w:rPr>
    </w:pPr>
    <w:r>
      <w:rPr>
        <w:rFonts w:ascii="Arial" w:eastAsia="Arial" w:hAnsi="Arial" w:cs="Arial"/>
        <w:noProof/>
        <w:color w:val="444444"/>
        <w:sz w:val="23"/>
        <w:szCs w:val="23"/>
      </w:rPr>
      <w:drawing>
        <wp:anchor distT="0" distB="0" distL="114300" distR="114300" simplePos="0" relativeHeight="251660288" behindDoc="0" locked="0" layoutInCell="1" allowOverlap="1" wp14:anchorId="18882247" wp14:editId="6CBAE71A">
          <wp:simplePos x="0" y="0"/>
          <wp:positionH relativeFrom="column">
            <wp:posOffset>1270</wp:posOffset>
          </wp:positionH>
          <wp:positionV relativeFrom="paragraph">
            <wp:posOffset>-265430</wp:posOffset>
          </wp:positionV>
          <wp:extent cx="5410200" cy="685800"/>
          <wp:effectExtent l="0" t="0" r="0" b="0"/>
          <wp:wrapSquare wrapText="bothSides"/>
          <wp:docPr id="7" name="image1.png" descr="200416 pie_email_reconocimientos_600_CAST-2020_psd"/>
          <wp:cNvGraphicFramePr/>
          <a:graphic xmlns:a="http://schemas.openxmlformats.org/drawingml/2006/main">
            <a:graphicData uri="http://schemas.openxmlformats.org/drawingml/2006/picture">
              <pic:pic xmlns:pic="http://schemas.openxmlformats.org/drawingml/2006/picture">
                <pic:nvPicPr>
                  <pic:cNvPr id="0" name="image1.png" descr="200416 pie_email_reconocimientos_600_CAST-2020_psd"/>
                  <pic:cNvPicPr preferRelativeResize="0"/>
                </pic:nvPicPr>
                <pic:blipFill>
                  <a:blip r:embed="rId1" cstate="screen">
                    <a:extLst>
                      <a:ext uri="{28A0092B-C50C-407E-A947-70E740481C1C}">
                        <a14:useLocalDpi xmlns:a14="http://schemas.microsoft.com/office/drawing/2010/main"/>
                      </a:ext>
                    </a:extLst>
                  </a:blip>
                  <a:srcRect r="-204" b="71667"/>
                  <a:stretch>
                    <a:fillRect/>
                  </a:stretch>
                </pic:blipFill>
                <pic:spPr>
                  <a:xfrm>
                    <a:off x="0" y="0"/>
                    <a:ext cx="5410200" cy="685800"/>
                  </a:xfrm>
                  <a:prstGeom prst="rect">
                    <a:avLst/>
                  </a:prstGeom>
                  <a:ln/>
                </pic:spPr>
              </pic:pic>
            </a:graphicData>
          </a:graphic>
          <wp14:sizeRelH relativeFrom="page">
            <wp14:pctWidth>0</wp14:pctWidth>
          </wp14:sizeRelH>
          <wp14:sizeRelV relativeFrom="page">
            <wp14:pctHeight>0</wp14:pctHeight>
          </wp14:sizeRelV>
        </wp:anchor>
      </w:drawing>
    </w:r>
  </w:p>
  <w:p w14:paraId="6BE066B6" w14:textId="77777777" w:rsidR="0088229C" w:rsidRDefault="0088229C">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23D09" w14:textId="77777777" w:rsidR="0075195F" w:rsidRDefault="0075195F">
      <w:r>
        <w:separator/>
      </w:r>
    </w:p>
  </w:footnote>
  <w:footnote w:type="continuationSeparator" w:id="0">
    <w:p w14:paraId="54B4DB80" w14:textId="77777777" w:rsidR="0075195F" w:rsidRDefault="00751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39CFD" w14:textId="77777777" w:rsidR="00A812DC" w:rsidRPr="00A812DC" w:rsidRDefault="00A812DC" w:rsidP="00A812DC">
    <w:pPr>
      <w:pStyle w:val="Encabezado"/>
      <w:rPr>
        <w:rFonts w:ascii="Arial" w:hAnsi="Arial" w:cs="Arial"/>
        <w:noProof/>
        <w:sz w:val="22"/>
        <w:szCs w:val="22"/>
      </w:rPr>
    </w:pPr>
    <w:r w:rsidRPr="00A812DC">
      <w:rPr>
        <w:rFonts w:ascii="Arial" w:hAnsi="Arial" w:cs="Arial"/>
        <w:noProof/>
        <w:sz w:val="22"/>
        <w:szCs w:val="22"/>
      </w:rPr>
      <w:drawing>
        <wp:anchor distT="0" distB="0" distL="114300" distR="114300" simplePos="0" relativeHeight="251662336" behindDoc="0" locked="0" layoutInCell="1" allowOverlap="1" wp14:anchorId="7C504FD0" wp14:editId="3012D759">
          <wp:simplePos x="0" y="0"/>
          <wp:positionH relativeFrom="column">
            <wp:posOffset>4480560</wp:posOffset>
          </wp:positionH>
          <wp:positionV relativeFrom="paragraph">
            <wp:posOffset>-120650</wp:posOffset>
          </wp:positionV>
          <wp:extent cx="1234440" cy="666750"/>
          <wp:effectExtent l="19050" t="0" r="3810" b="0"/>
          <wp:wrapSquare wrapText="bothSides"/>
          <wp:docPr id="1" name="Imagen 1"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1"/>
                  <a:srcRect/>
                  <a:stretch>
                    <a:fillRect/>
                  </a:stretch>
                </pic:blipFill>
                <pic:spPr bwMode="auto">
                  <a:xfrm>
                    <a:off x="0" y="0"/>
                    <a:ext cx="1234440" cy="666750"/>
                  </a:xfrm>
                  <a:prstGeom prst="rect">
                    <a:avLst/>
                  </a:prstGeom>
                  <a:noFill/>
                </pic:spPr>
              </pic:pic>
            </a:graphicData>
          </a:graphic>
        </wp:anchor>
      </w:drawing>
    </w:r>
    <w:r w:rsidRPr="00A812DC">
      <w:rPr>
        <w:rFonts w:ascii="Arial" w:hAnsi="Arial" w:cs="Arial"/>
        <w:noProof/>
        <w:sz w:val="22"/>
        <w:szCs w:val="22"/>
        <w:lang w:val="en-GB" w:eastAsia="en-GB"/>
      </w:rPr>
      <w:drawing>
        <wp:anchor distT="0" distB="0" distL="114300" distR="114300" simplePos="0" relativeHeight="251663360" behindDoc="1" locked="0" layoutInCell="1" allowOverlap="1" wp14:anchorId="5DDC43AD" wp14:editId="661D3596">
          <wp:simplePos x="0" y="0"/>
          <wp:positionH relativeFrom="margin">
            <wp:align>left</wp:align>
          </wp:positionH>
          <wp:positionV relativeFrom="paragraph">
            <wp:posOffset>-63500</wp:posOffset>
          </wp:positionV>
          <wp:extent cx="1257300" cy="536575"/>
          <wp:effectExtent l="0" t="0" r="0" b="0"/>
          <wp:wrapTight wrapText="bothSides">
            <wp:wrapPolygon edited="0">
              <wp:start x="0" y="0"/>
              <wp:lineTo x="0" y="20705"/>
              <wp:lineTo x="21273" y="20705"/>
              <wp:lineTo x="21273" y="0"/>
              <wp:lineTo x="0" y="0"/>
            </wp:wrapPolygon>
          </wp:wrapTight>
          <wp:docPr id="4" name="Imagen 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cono&#10;&#10;Descripción generada automáticamente"/>
                  <pic:cNvPicPr/>
                </pic:nvPicPr>
                <pic:blipFill>
                  <a:blip r:embed="rId2"/>
                  <a:stretch>
                    <a:fillRect/>
                  </a:stretch>
                </pic:blipFill>
                <pic:spPr>
                  <a:xfrm>
                    <a:off x="0" y="0"/>
                    <a:ext cx="1257300" cy="536575"/>
                  </a:xfrm>
                  <a:prstGeom prst="rect">
                    <a:avLst/>
                  </a:prstGeom>
                </pic:spPr>
              </pic:pic>
            </a:graphicData>
          </a:graphic>
          <wp14:sizeRelH relativeFrom="margin">
            <wp14:pctWidth>0</wp14:pctWidth>
          </wp14:sizeRelH>
          <wp14:sizeRelV relativeFrom="margin">
            <wp14:pctHeight>0</wp14:pctHeight>
          </wp14:sizeRelV>
        </wp:anchor>
      </w:drawing>
    </w:r>
  </w:p>
  <w:p w14:paraId="457A3501" w14:textId="77777777" w:rsidR="00A812DC" w:rsidRPr="00A812DC" w:rsidRDefault="00A812DC" w:rsidP="00A812DC">
    <w:pPr>
      <w:pStyle w:val="Encabezado"/>
      <w:rPr>
        <w:rFonts w:ascii="Arial" w:hAnsi="Arial" w:cs="Arial"/>
        <w:sz w:val="22"/>
        <w:szCs w:val="22"/>
      </w:rPr>
    </w:pPr>
  </w:p>
  <w:p w14:paraId="47CE4B1B" w14:textId="77777777" w:rsidR="009621C5" w:rsidRPr="00A812DC" w:rsidRDefault="009621C5" w:rsidP="00A812DC">
    <w:pPr>
      <w:pStyle w:val="Encabezado"/>
      <w:rPr>
        <w:rFonts w:ascii="Arial" w:eastAsia="Verdana" w:hAnsi="Arial" w:cs="Arial"/>
        <w:sz w:val="22"/>
        <w:szCs w:val="22"/>
      </w:rPr>
    </w:pPr>
  </w:p>
  <w:p w14:paraId="085C112E" w14:textId="77777777" w:rsidR="00A812DC" w:rsidRPr="00A812DC" w:rsidRDefault="00A812DC" w:rsidP="00A812DC">
    <w:pPr>
      <w:pStyle w:val="Encabezado"/>
      <w:rPr>
        <w:rFonts w:ascii="Arial" w:eastAsia="Verdana" w:hAnsi="Arial" w:cs="Arial"/>
        <w:sz w:val="22"/>
        <w:szCs w:val="22"/>
      </w:rPr>
    </w:pPr>
  </w:p>
  <w:p w14:paraId="11EBB053" w14:textId="77777777" w:rsidR="00A812DC" w:rsidRPr="00A812DC" w:rsidRDefault="00A812DC" w:rsidP="00A812DC">
    <w:pPr>
      <w:pStyle w:val="Encabezado"/>
      <w:rPr>
        <w:rFonts w:ascii="Arial" w:eastAsia="Verdana"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F0A24"/>
    <w:multiLevelType w:val="hybridMultilevel"/>
    <w:tmpl w:val="6EA42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201104"/>
    <w:multiLevelType w:val="hybridMultilevel"/>
    <w:tmpl w:val="188618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380666"/>
    <w:multiLevelType w:val="multilevel"/>
    <w:tmpl w:val="66C2A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E099B"/>
    <w:multiLevelType w:val="hybridMultilevel"/>
    <w:tmpl w:val="464068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8152266"/>
    <w:multiLevelType w:val="multilevel"/>
    <w:tmpl w:val="A2C28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574A6"/>
    <w:multiLevelType w:val="multilevel"/>
    <w:tmpl w:val="9D36B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85D24"/>
    <w:multiLevelType w:val="hybridMultilevel"/>
    <w:tmpl w:val="15E687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FE7905"/>
    <w:multiLevelType w:val="hybridMultilevel"/>
    <w:tmpl w:val="657CA29E"/>
    <w:lvl w:ilvl="0" w:tplc="76CC0EC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98F56DD"/>
    <w:multiLevelType w:val="hybridMultilevel"/>
    <w:tmpl w:val="65EC85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BE369D"/>
    <w:multiLevelType w:val="hybridMultilevel"/>
    <w:tmpl w:val="A9AA64D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A344A31"/>
    <w:multiLevelType w:val="hybridMultilevel"/>
    <w:tmpl w:val="8C1451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A234B3"/>
    <w:multiLevelType w:val="multilevel"/>
    <w:tmpl w:val="EDEC02E4"/>
    <w:lvl w:ilvl="0">
      <w:start w:val="1"/>
      <w:numFmt w:val="decimal"/>
      <w:pStyle w:val="EntradaMPCarCarCarCarCarC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865C88"/>
    <w:multiLevelType w:val="multilevel"/>
    <w:tmpl w:val="532C338E"/>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5F662338"/>
    <w:multiLevelType w:val="hybridMultilevel"/>
    <w:tmpl w:val="88FCB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EC0370"/>
    <w:multiLevelType w:val="hybridMultilevel"/>
    <w:tmpl w:val="6396D546"/>
    <w:lvl w:ilvl="0" w:tplc="969A1BD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B962615"/>
    <w:multiLevelType w:val="hybridMultilevel"/>
    <w:tmpl w:val="7F7E71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CA50E49"/>
    <w:multiLevelType w:val="hybridMultilevel"/>
    <w:tmpl w:val="6958F1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7079078">
    <w:abstractNumId w:val="12"/>
  </w:num>
  <w:num w:numId="2" w16cid:durableId="1516378805">
    <w:abstractNumId w:val="11"/>
  </w:num>
  <w:num w:numId="3" w16cid:durableId="1346385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849032">
    <w:abstractNumId w:val="13"/>
  </w:num>
  <w:num w:numId="5" w16cid:durableId="392656804">
    <w:abstractNumId w:val="14"/>
  </w:num>
  <w:num w:numId="6" w16cid:durableId="683168789">
    <w:abstractNumId w:val="7"/>
  </w:num>
  <w:num w:numId="7" w16cid:durableId="1301576874">
    <w:abstractNumId w:val="9"/>
  </w:num>
  <w:num w:numId="8" w16cid:durableId="1987275273">
    <w:abstractNumId w:val="1"/>
  </w:num>
  <w:num w:numId="9" w16cid:durableId="1504123585">
    <w:abstractNumId w:val="6"/>
  </w:num>
  <w:num w:numId="10" w16cid:durableId="1245721318">
    <w:abstractNumId w:val="8"/>
  </w:num>
  <w:num w:numId="11" w16cid:durableId="1978800513">
    <w:abstractNumId w:val="10"/>
  </w:num>
  <w:num w:numId="12" w16cid:durableId="103547641">
    <w:abstractNumId w:val="0"/>
  </w:num>
  <w:num w:numId="13" w16cid:durableId="29231016">
    <w:abstractNumId w:val="15"/>
  </w:num>
  <w:num w:numId="14" w16cid:durableId="356393049">
    <w:abstractNumId w:val="5"/>
  </w:num>
  <w:num w:numId="15" w16cid:durableId="447550000">
    <w:abstractNumId w:val="4"/>
  </w:num>
  <w:num w:numId="16" w16cid:durableId="1608347510">
    <w:abstractNumId w:val="2"/>
  </w:num>
  <w:num w:numId="17" w16cid:durableId="893007365">
    <w:abstractNumId w:val="16"/>
  </w:num>
  <w:num w:numId="18" w16cid:durableId="989022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C5"/>
    <w:rsid w:val="00001E02"/>
    <w:rsid w:val="00007099"/>
    <w:rsid w:val="00021BAF"/>
    <w:rsid w:val="00022D4B"/>
    <w:rsid w:val="000233A7"/>
    <w:rsid w:val="000256B6"/>
    <w:rsid w:val="0003086E"/>
    <w:rsid w:val="00036613"/>
    <w:rsid w:val="00040250"/>
    <w:rsid w:val="000503A7"/>
    <w:rsid w:val="000619D3"/>
    <w:rsid w:val="00071DC6"/>
    <w:rsid w:val="00084289"/>
    <w:rsid w:val="000870FD"/>
    <w:rsid w:val="0008726C"/>
    <w:rsid w:val="00092F21"/>
    <w:rsid w:val="00093764"/>
    <w:rsid w:val="00094934"/>
    <w:rsid w:val="0009544D"/>
    <w:rsid w:val="000A0E5F"/>
    <w:rsid w:val="000B24FA"/>
    <w:rsid w:val="000C565B"/>
    <w:rsid w:val="000C7155"/>
    <w:rsid w:val="000D2370"/>
    <w:rsid w:val="000D29EB"/>
    <w:rsid w:val="000D5B51"/>
    <w:rsid w:val="000E72DF"/>
    <w:rsid w:val="000F2B90"/>
    <w:rsid w:val="000F38D2"/>
    <w:rsid w:val="000F76C0"/>
    <w:rsid w:val="00101C38"/>
    <w:rsid w:val="00111601"/>
    <w:rsid w:val="001229CD"/>
    <w:rsid w:val="00130498"/>
    <w:rsid w:val="001503E6"/>
    <w:rsid w:val="00150702"/>
    <w:rsid w:val="0015182D"/>
    <w:rsid w:val="00151B24"/>
    <w:rsid w:val="00153301"/>
    <w:rsid w:val="00156992"/>
    <w:rsid w:val="001579E5"/>
    <w:rsid w:val="001579FF"/>
    <w:rsid w:val="001643CE"/>
    <w:rsid w:val="00167677"/>
    <w:rsid w:val="001738F8"/>
    <w:rsid w:val="001B2C71"/>
    <w:rsid w:val="001B31A0"/>
    <w:rsid w:val="001C030F"/>
    <w:rsid w:val="001C778D"/>
    <w:rsid w:val="001D1D56"/>
    <w:rsid w:val="001D4FBD"/>
    <w:rsid w:val="001F43FD"/>
    <w:rsid w:val="001F4BBE"/>
    <w:rsid w:val="00200CC4"/>
    <w:rsid w:val="00202A24"/>
    <w:rsid w:val="0020694F"/>
    <w:rsid w:val="00216448"/>
    <w:rsid w:val="0022476D"/>
    <w:rsid w:val="002313A0"/>
    <w:rsid w:val="00236F84"/>
    <w:rsid w:val="00240D1A"/>
    <w:rsid w:val="00241A38"/>
    <w:rsid w:val="00244F8A"/>
    <w:rsid w:val="00247372"/>
    <w:rsid w:val="00250F6D"/>
    <w:rsid w:val="00265F08"/>
    <w:rsid w:val="00272A0D"/>
    <w:rsid w:val="002738D0"/>
    <w:rsid w:val="0027493E"/>
    <w:rsid w:val="00276D95"/>
    <w:rsid w:val="00283083"/>
    <w:rsid w:val="002917EA"/>
    <w:rsid w:val="002A19D8"/>
    <w:rsid w:val="002B1BCE"/>
    <w:rsid w:val="002B314E"/>
    <w:rsid w:val="002B5FAC"/>
    <w:rsid w:val="002B7319"/>
    <w:rsid w:val="002D4268"/>
    <w:rsid w:val="002D7A46"/>
    <w:rsid w:val="002E0965"/>
    <w:rsid w:val="002E7DD8"/>
    <w:rsid w:val="0031206B"/>
    <w:rsid w:val="00313075"/>
    <w:rsid w:val="003155FD"/>
    <w:rsid w:val="00316303"/>
    <w:rsid w:val="00317911"/>
    <w:rsid w:val="00320DAB"/>
    <w:rsid w:val="00322495"/>
    <w:rsid w:val="00322F55"/>
    <w:rsid w:val="00325924"/>
    <w:rsid w:val="00325ED2"/>
    <w:rsid w:val="003261B3"/>
    <w:rsid w:val="003314B8"/>
    <w:rsid w:val="0034015B"/>
    <w:rsid w:val="00344B59"/>
    <w:rsid w:val="0035004D"/>
    <w:rsid w:val="00351783"/>
    <w:rsid w:val="00352750"/>
    <w:rsid w:val="00361B4B"/>
    <w:rsid w:val="003821D2"/>
    <w:rsid w:val="00382FCC"/>
    <w:rsid w:val="00397021"/>
    <w:rsid w:val="003A09D9"/>
    <w:rsid w:val="003A0AD4"/>
    <w:rsid w:val="003A2266"/>
    <w:rsid w:val="003A457A"/>
    <w:rsid w:val="003B25DC"/>
    <w:rsid w:val="003C0715"/>
    <w:rsid w:val="003C4789"/>
    <w:rsid w:val="003D0C0A"/>
    <w:rsid w:val="003D11F4"/>
    <w:rsid w:val="003D3708"/>
    <w:rsid w:val="003D64FC"/>
    <w:rsid w:val="003D6B0B"/>
    <w:rsid w:val="003E143B"/>
    <w:rsid w:val="003E6E7E"/>
    <w:rsid w:val="003F62BE"/>
    <w:rsid w:val="003F68E3"/>
    <w:rsid w:val="00405225"/>
    <w:rsid w:val="00416291"/>
    <w:rsid w:val="00425E1D"/>
    <w:rsid w:val="0042699B"/>
    <w:rsid w:val="00431335"/>
    <w:rsid w:val="0043201D"/>
    <w:rsid w:val="00433521"/>
    <w:rsid w:val="00435D2B"/>
    <w:rsid w:val="004402DC"/>
    <w:rsid w:val="0044337A"/>
    <w:rsid w:val="00443CB1"/>
    <w:rsid w:val="00452691"/>
    <w:rsid w:val="00465D12"/>
    <w:rsid w:val="0047085C"/>
    <w:rsid w:val="00474AAE"/>
    <w:rsid w:val="0048168E"/>
    <w:rsid w:val="00491C11"/>
    <w:rsid w:val="00492E39"/>
    <w:rsid w:val="004959F2"/>
    <w:rsid w:val="0049735A"/>
    <w:rsid w:val="004A3DCE"/>
    <w:rsid w:val="004C721F"/>
    <w:rsid w:val="004D2229"/>
    <w:rsid w:val="004D2658"/>
    <w:rsid w:val="004E75E6"/>
    <w:rsid w:val="004F5314"/>
    <w:rsid w:val="005030DC"/>
    <w:rsid w:val="00505D7B"/>
    <w:rsid w:val="00514833"/>
    <w:rsid w:val="00527EE7"/>
    <w:rsid w:val="00540C0A"/>
    <w:rsid w:val="00541FCE"/>
    <w:rsid w:val="00564B1B"/>
    <w:rsid w:val="00580DE0"/>
    <w:rsid w:val="00581F6B"/>
    <w:rsid w:val="00583D66"/>
    <w:rsid w:val="005A23CA"/>
    <w:rsid w:val="005B61C2"/>
    <w:rsid w:val="005C1715"/>
    <w:rsid w:val="005C4B6A"/>
    <w:rsid w:val="005D4E2C"/>
    <w:rsid w:val="005F1827"/>
    <w:rsid w:val="005F4413"/>
    <w:rsid w:val="006030D6"/>
    <w:rsid w:val="00617E19"/>
    <w:rsid w:val="00633C0C"/>
    <w:rsid w:val="00636CA4"/>
    <w:rsid w:val="00637FAC"/>
    <w:rsid w:val="00642D74"/>
    <w:rsid w:val="00643F83"/>
    <w:rsid w:val="00644DF1"/>
    <w:rsid w:val="006452AB"/>
    <w:rsid w:val="006568F2"/>
    <w:rsid w:val="006643D5"/>
    <w:rsid w:val="00670896"/>
    <w:rsid w:val="0067727E"/>
    <w:rsid w:val="00690492"/>
    <w:rsid w:val="006A54E4"/>
    <w:rsid w:val="006A69EF"/>
    <w:rsid w:val="006B16A1"/>
    <w:rsid w:val="006B3B0E"/>
    <w:rsid w:val="006B51B8"/>
    <w:rsid w:val="006B7A04"/>
    <w:rsid w:val="006C04F0"/>
    <w:rsid w:val="006C36A4"/>
    <w:rsid w:val="006C3B75"/>
    <w:rsid w:val="006D159D"/>
    <w:rsid w:val="006D2AA1"/>
    <w:rsid w:val="006E1514"/>
    <w:rsid w:val="006E2AE8"/>
    <w:rsid w:val="006F141E"/>
    <w:rsid w:val="00704FBE"/>
    <w:rsid w:val="00713FA6"/>
    <w:rsid w:val="00720BAF"/>
    <w:rsid w:val="00723461"/>
    <w:rsid w:val="00724447"/>
    <w:rsid w:val="007311AE"/>
    <w:rsid w:val="0074065B"/>
    <w:rsid w:val="007478D7"/>
    <w:rsid w:val="00750433"/>
    <w:rsid w:val="0075195F"/>
    <w:rsid w:val="00753E6F"/>
    <w:rsid w:val="00765079"/>
    <w:rsid w:val="007735BE"/>
    <w:rsid w:val="00773DE9"/>
    <w:rsid w:val="007753A8"/>
    <w:rsid w:val="00787CDD"/>
    <w:rsid w:val="00794B88"/>
    <w:rsid w:val="007A1D11"/>
    <w:rsid w:val="007A6818"/>
    <w:rsid w:val="007A6F97"/>
    <w:rsid w:val="007B239F"/>
    <w:rsid w:val="007C0C19"/>
    <w:rsid w:val="007C47DF"/>
    <w:rsid w:val="007D0A0E"/>
    <w:rsid w:val="007D2294"/>
    <w:rsid w:val="007E0599"/>
    <w:rsid w:val="007E3817"/>
    <w:rsid w:val="007E552E"/>
    <w:rsid w:val="007E579B"/>
    <w:rsid w:val="007E7A59"/>
    <w:rsid w:val="007E7E82"/>
    <w:rsid w:val="007F775B"/>
    <w:rsid w:val="00801BC7"/>
    <w:rsid w:val="00806706"/>
    <w:rsid w:val="008078EF"/>
    <w:rsid w:val="00813F73"/>
    <w:rsid w:val="00814BD4"/>
    <w:rsid w:val="0082135A"/>
    <w:rsid w:val="00821EB8"/>
    <w:rsid w:val="00842944"/>
    <w:rsid w:val="008450AC"/>
    <w:rsid w:val="00845B97"/>
    <w:rsid w:val="00846C57"/>
    <w:rsid w:val="00847458"/>
    <w:rsid w:val="008572A2"/>
    <w:rsid w:val="00874721"/>
    <w:rsid w:val="008757BD"/>
    <w:rsid w:val="00881A3A"/>
    <w:rsid w:val="0088229C"/>
    <w:rsid w:val="0088277D"/>
    <w:rsid w:val="00894301"/>
    <w:rsid w:val="008A020E"/>
    <w:rsid w:val="008A20A9"/>
    <w:rsid w:val="008A2A6F"/>
    <w:rsid w:val="008C2D77"/>
    <w:rsid w:val="008C3EEC"/>
    <w:rsid w:val="008C4E36"/>
    <w:rsid w:val="008C7483"/>
    <w:rsid w:val="008D0F33"/>
    <w:rsid w:val="008D2830"/>
    <w:rsid w:val="008D4C18"/>
    <w:rsid w:val="008E0365"/>
    <w:rsid w:val="008E2008"/>
    <w:rsid w:val="008E297D"/>
    <w:rsid w:val="008E4509"/>
    <w:rsid w:val="008F6B2A"/>
    <w:rsid w:val="00901B03"/>
    <w:rsid w:val="009072CF"/>
    <w:rsid w:val="009229CB"/>
    <w:rsid w:val="00925A72"/>
    <w:rsid w:val="009303E6"/>
    <w:rsid w:val="00932028"/>
    <w:rsid w:val="009364EC"/>
    <w:rsid w:val="00942903"/>
    <w:rsid w:val="009621C5"/>
    <w:rsid w:val="0096343F"/>
    <w:rsid w:val="00964493"/>
    <w:rsid w:val="00964988"/>
    <w:rsid w:val="009662C1"/>
    <w:rsid w:val="0096750D"/>
    <w:rsid w:val="00973CD1"/>
    <w:rsid w:val="0098260A"/>
    <w:rsid w:val="009826DD"/>
    <w:rsid w:val="009838AD"/>
    <w:rsid w:val="00986101"/>
    <w:rsid w:val="009B26A6"/>
    <w:rsid w:val="009C27FF"/>
    <w:rsid w:val="009C51D4"/>
    <w:rsid w:val="009D1F23"/>
    <w:rsid w:val="009D22D7"/>
    <w:rsid w:val="009D3150"/>
    <w:rsid w:val="009D45EF"/>
    <w:rsid w:val="009F0FC0"/>
    <w:rsid w:val="009F33FE"/>
    <w:rsid w:val="009F7485"/>
    <w:rsid w:val="00A0082E"/>
    <w:rsid w:val="00A0434F"/>
    <w:rsid w:val="00A10FC0"/>
    <w:rsid w:val="00A1193F"/>
    <w:rsid w:val="00A15C71"/>
    <w:rsid w:val="00A27B0F"/>
    <w:rsid w:val="00A34164"/>
    <w:rsid w:val="00A44190"/>
    <w:rsid w:val="00A55D4A"/>
    <w:rsid w:val="00A5750D"/>
    <w:rsid w:val="00A65C6F"/>
    <w:rsid w:val="00A812DC"/>
    <w:rsid w:val="00A9350A"/>
    <w:rsid w:val="00AA7002"/>
    <w:rsid w:val="00AA7136"/>
    <w:rsid w:val="00AB139E"/>
    <w:rsid w:val="00AB1B03"/>
    <w:rsid w:val="00AB4C41"/>
    <w:rsid w:val="00AC3C79"/>
    <w:rsid w:val="00AD1656"/>
    <w:rsid w:val="00AD5592"/>
    <w:rsid w:val="00AD66F4"/>
    <w:rsid w:val="00AE1E33"/>
    <w:rsid w:val="00B05229"/>
    <w:rsid w:val="00B0609A"/>
    <w:rsid w:val="00B06CBB"/>
    <w:rsid w:val="00B0780E"/>
    <w:rsid w:val="00B203A9"/>
    <w:rsid w:val="00B37E5E"/>
    <w:rsid w:val="00B41060"/>
    <w:rsid w:val="00B413C1"/>
    <w:rsid w:val="00B4654B"/>
    <w:rsid w:val="00B56D94"/>
    <w:rsid w:val="00B6455E"/>
    <w:rsid w:val="00B66053"/>
    <w:rsid w:val="00B72151"/>
    <w:rsid w:val="00B722AD"/>
    <w:rsid w:val="00B7649C"/>
    <w:rsid w:val="00B76C75"/>
    <w:rsid w:val="00B819DC"/>
    <w:rsid w:val="00B83CB7"/>
    <w:rsid w:val="00B902A7"/>
    <w:rsid w:val="00B95948"/>
    <w:rsid w:val="00BA7B62"/>
    <w:rsid w:val="00BB50F2"/>
    <w:rsid w:val="00BC2A14"/>
    <w:rsid w:val="00BC7644"/>
    <w:rsid w:val="00BD7013"/>
    <w:rsid w:val="00BE78D1"/>
    <w:rsid w:val="00BF1571"/>
    <w:rsid w:val="00BF1E66"/>
    <w:rsid w:val="00BF2031"/>
    <w:rsid w:val="00BF45AA"/>
    <w:rsid w:val="00BF5149"/>
    <w:rsid w:val="00BF71B1"/>
    <w:rsid w:val="00BF7758"/>
    <w:rsid w:val="00C03367"/>
    <w:rsid w:val="00C058B3"/>
    <w:rsid w:val="00C05E9E"/>
    <w:rsid w:val="00C07E04"/>
    <w:rsid w:val="00C11F71"/>
    <w:rsid w:val="00C2063A"/>
    <w:rsid w:val="00C45818"/>
    <w:rsid w:val="00C609FF"/>
    <w:rsid w:val="00C61E49"/>
    <w:rsid w:val="00C63DFB"/>
    <w:rsid w:val="00C83D17"/>
    <w:rsid w:val="00C910DB"/>
    <w:rsid w:val="00C913BE"/>
    <w:rsid w:val="00C9157E"/>
    <w:rsid w:val="00CA0D7B"/>
    <w:rsid w:val="00CA3540"/>
    <w:rsid w:val="00CB2077"/>
    <w:rsid w:val="00CB2869"/>
    <w:rsid w:val="00CB6ACB"/>
    <w:rsid w:val="00CC5107"/>
    <w:rsid w:val="00CD2141"/>
    <w:rsid w:val="00CE1BA8"/>
    <w:rsid w:val="00CE2A16"/>
    <w:rsid w:val="00CE47B3"/>
    <w:rsid w:val="00CE5189"/>
    <w:rsid w:val="00CE5235"/>
    <w:rsid w:val="00CF07BB"/>
    <w:rsid w:val="00CF35CC"/>
    <w:rsid w:val="00CF4BF6"/>
    <w:rsid w:val="00D0012A"/>
    <w:rsid w:val="00D0291F"/>
    <w:rsid w:val="00D24363"/>
    <w:rsid w:val="00D24E9C"/>
    <w:rsid w:val="00D4120F"/>
    <w:rsid w:val="00D6654C"/>
    <w:rsid w:val="00D6741C"/>
    <w:rsid w:val="00D67C60"/>
    <w:rsid w:val="00D70EBC"/>
    <w:rsid w:val="00D713DD"/>
    <w:rsid w:val="00D7673F"/>
    <w:rsid w:val="00D77A77"/>
    <w:rsid w:val="00D8256F"/>
    <w:rsid w:val="00D837D0"/>
    <w:rsid w:val="00DA04F5"/>
    <w:rsid w:val="00DB6E69"/>
    <w:rsid w:val="00DC1D37"/>
    <w:rsid w:val="00DC1E41"/>
    <w:rsid w:val="00DC3B1F"/>
    <w:rsid w:val="00DC76E0"/>
    <w:rsid w:val="00DD4542"/>
    <w:rsid w:val="00DD5C64"/>
    <w:rsid w:val="00DE07F5"/>
    <w:rsid w:val="00DE130F"/>
    <w:rsid w:val="00DE175B"/>
    <w:rsid w:val="00DE7C2A"/>
    <w:rsid w:val="00DF13B6"/>
    <w:rsid w:val="00DF289F"/>
    <w:rsid w:val="00E167A8"/>
    <w:rsid w:val="00E172DD"/>
    <w:rsid w:val="00E223D6"/>
    <w:rsid w:val="00E3083B"/>
    <w:rsid w:val="00E41994"/>
    <w:rsid w:val="00E439CB"/>
    <w:rsid w:val="00E46918"/>
    <w:rsid w:val="00E63597"/>
    <w:rsid w:val="00E71286"/>
    <w:rsid w:val="00E71D38"/>
    <w:rsid w:val="00E72DF0"/>
    <w:rsid w:val="00E8667A"/>
    <w:rsid w:val="00E911D3"/>
    <w:rsid w:val="00E9788C"/>
    <w:rsid w:val="00EA1B6D"/>
    <w:rsid w:val="00EA3A39"/>
    <w:rsid w:val="00EA7856"/>
    <w:rsid w:val="00EB6C7F"/>
    <w:rsid w:val="00EC2EA5"/>
    <w:rsid w:val="00EC30DD"/>
    <w:rsid w:val="00EC369B"/>
    <w:rsid w:val="00EC5234"/>
    <w:rsid w:val="00ED5276"/>
    <w:rsid w:val="00EF1B43"/>
    <w:rsid w:val="00EF5322"/>
    <w:rsid w:val="00F04DD6"/>
    <w:rsid w:val="00F05E2F"/>
    <w:rsid w:val="00F21F7A"/>
    <w:rsid w:val="00F2299F"/>
    <w:rsid w:val="00F245B7"/>
    <w:rsid w:val="00F2639F"/>
    <w:rsid w:val="00F26DBC"/>
    <w:rsid w:val="00F30B2B"/>
    <w:rsid w:val="00F340B1"/>
    <w:rsid w:val="00F42EB7"/>
    <w:rsid w:val="00F53CD2"/>
    <w:rsid w:val="00F57297"/>
    <w:rsid w:val="00F65124"/>
    <w:rsid w:val="00F717FA"/>
    <w:rsid w:val="00F7705C"/>
    <w:rsid w:val="00F77AC9"/>
    <w:rsid w:val="00FA5A52"/>
    <w:rsid w:val="00FB0C94"/>
    <w:rsid w:val="00FD0013"/>
    <w:rsid w:val="00FD1C8B"/>
    <w:rsid w:val="00FD1D89"/>
    <w:rsid w:val="00FE17E3"/>
    <w:rsid w:val="00FF437F"/>
    <w:rsid w:val="00FF48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B8DA7"/>
  <w15:docId w15:val="{82982B2D-30B4-4311-B890-9577A857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20F"/>
  </w:style>
  <w:style w:type="paragraph" w:styleId="Ttulo1">
    <w:name w:val="heading 1"/>
    <w:basedOn w:val="Normal"/>
    <w:next w:val="Normal"/>
    <w:link w:val="Ttulo1Car"/>
    <w:uiPriority w:val="9"/>
    <w:qFormat/>
    <w:rsid w:val="00F75929"/>
    <w:pPr>
      <w:keepNext/>
      <w:autoSpaceDE w:val="0"/>
      <w:autoSpaceDN w:val="0"/>
      <w:adjustRightInd w:val="0"/>
      <w:outlineLvl w:val="0"/>
    </w:pPr>
    <w:rPr>
      <w:rFonts w:ascii="Arial" w:hAnsi="Arial" w:cs="Arial"/>
      <w:b/>
      <w:bCs/>
      <w:color w:val="008000"/>
      <w:u w:val="single"/>
      <w:lang w:val="es-ES_tradnl"/>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9"/>
    <w:locked/>
    <w:rsid w:val="00F75929"/>
    <w:rPr>
      <w:rFonts w:ascii="Arial" w:hAnsi="Arial"/>
      <w:b/>
      <w:color w:val="008000"/>
      <w:sz w:val="24"/>
      <w:u w:val="single"/>
      <w:lang w:val="es-ES_tradnl" w:eastAsia="es-ES"/>
    </w:rPr>
  </w:style>
  <w:style w:type="paragraph" w:styleId="Encabezado">
    <w:name w:val="header"/>
    <w:basedOn w:val="Normal"/>
    <w:link w:val="EncabezadoCar"/>
    <w:uiPriority w:val="99"/>
    <w:rsid w:val="003B2F04"/>
    <w:pPr>
      <w:tabs>
        <w:tab w:val="center" w:pos="4252"/>
        <w:tab w:val="right" w:pos="8504"/>
      </w:tabs>
    </w:pPr>
  </w:style>
  <w:style w:type="character" w:customStyle="1" w:styleId="EncabezadoCar">
    <w:name w:val="Encabezado Car"/>
    <w:basedOn w:val="Fuentedeprrafopredeter"/>
    <w:link w:val="Encabezado"/>
    <w:uiPriority w:val="99"/>
    <w:rsid w:val="00B7463D"/>
    <w:rPr>
      <w:sz w:val="24"/>
      <w:szCs w:val="24"/>
    </w:rPr>
  </w:style>
  <w:style w:type="paragraph" w:styleId="Piedepgina">
    <w:name w:val="footer"/>
    <w:basedOn w:val="Normal"/>
    <w:link w:val="PiedepginaCar"/>
    <w:uiPriority w:val="99"/>
    <w:rsid w:val="003B2F04"/>
    <w:pPr>
      <w:tabs>
        <w:tab w:val="center" w:pos="4252"/>
        <w:tab w:val="right" w:pos="8504"/>
      </w:tabs>
    </w:pPr>
  </w:style>
  <w:style w:type="character" w:customStyle="1" w:styleId="PiedepginaCar">
    <w:name w:val="Pie de página Car"/>
    <w:basedOn w:val="Fuentedeprrafopredeter"/>
    <w:link w:val="Piedepgina"/>
    <w:uiPriority w:val="99"/>
    <w:semiHidden/>
    <w:rsid w:val="00B7463D"/>
    <w:rPr>
      <w:sz w:val="24"/>
      <w:szCs w:val="24"/>
    </w:rPr>
  </w:style>
  <w:style w:type="paragraph" w:customStyle="1" w:styleId="ListParagraph1">
    <w:name w:val="List Paragraph1"/>
    <w:basedOn w:val="Normal"/>
    <w:uiPriority w:val="99"/>
    <w:rsid w:val="003B2F04"/>
    <w:pPr>
      <w:spacing w:after="200" w:line="276" w:lineRule="auto"/>
      <w:ind w:left="720"/>
      <w:contextualSpacing/>
    </w:pPr>
    <w:rPr>
      <w:rFonts w:ascii="Calibri" w:hAnsi="Calibri"/>
      <w:sz w:val="22"/>
      <w:szCs w:val="22"/>
      <w:lang w:eastAsia="en-US"/>
    </w:rPr>
  </w:style>
  <w:style w:type="paragraph" w:styleId="Textoindependiente">
    <w:name w:val="Body Text"/>
    <w:basedOn w:val="Normal"/>
    <w:link w:val="TextoindependienteCar"/>
    <w:uiPriority w:val="99"/>
    <w:rsid w:val="003B2F04"/>
    <w:rPr>
      <w:rFonts w:ascii="Arial" w:hAnsi="Arial"/>
      <w:sz w:val="22"/>
    </w:rPr>
  </w:style>
  <w:style w:type="character" w:customStyle="1" w:styleId="TextoindependienteCar">
    <w:name w:val="Texto independiente Car"/>
    <w:basedOn w:val="Fuentedeprrafopredeter"/>
    <w:link w:val="Textoindependiente"/>
    <w:uiPriority w:val="99"/>
    <w:locked/>
    <w:rsid w:val="00F87CD0"/>
    <w:rPr>
      <w:rFonts w:ascii="Arial" w:hAnsi="Arial"/>
      <w:sz w:val="24"/>
    </w:rPr>
  </w:style>
  <w:style w:type="paragraph" w:styleId="Textonotapie">
    <w:name w:val="footnote text"/>
    <w:basedOn w:val="Normal"/>
    <w:link w:val="TextonotapieCar"/>
    <w:uiPriority w:val="99"/>
    <w:semiHidden/>
    <w:rsid w:val="003B2F04"/>
    <w:rPr>
      <w:sz w:val="20"/>
      <w:szCs w:val="20"/>
    </w:rPr>
  </w:style>
  <w:style w:type="character" w:customStyle="1" w:styleId="TextonotapieCar">
    <w:name w:val="Texto nota pie Car"/>
    <w:basedOn w:val="Fuentedeprrafopredeter"/>
    <w:link w:val="Textonotapie"/>
    <w:uiPriority w:val="99"/>
    <w:semiHidden/>
    <w:rsid w:val="00B7463D"/>
    <w:rPr>
      <w:sz w:val="20"/>
      <w:szCs w:val="20"/>
    </w:rPr>
  </w:style>
  <w:style w:type="character" w:styleId="Refdenotaalpie">
    <w:name w:val="footnote reference"/>
    <w:basedOn w:val="Fuentedeprrafopredeter"/>
    <w:uiPriority w:val="99"/>
    <w:semiHidden/>
    <w:rsid w:val="003B2F04"/>
    <w:rPr>
      <w:rFonts w:cs="Times New Roman"/>
      <w:vertAlign w:val="superscript"/>
    </w:rPr>
  </w:style>
  <w:style w:type="paragraph" w:styleId="Textoindependiente2">
    <w:name w:val="Body Text 2"/>
    <w:basedOn w:val="Normal"/>
    <w:link w:val="Textoindependiente2Car"/>
    <w:uiPriority w:val="99"/>
    <w:rsid w:val="004116DF"/>
    <w:pPr>
      <w:spacing w:after="120" w:line="480" w:lineRule="auto"/>
    </w:pPr>
  </w:style>
  <w:style w:type="character" w:customStyle="1" w:styleId="Textoindependiente2Car">
    <w:name w:val="Texto independiente 2 Car"/>
    <w:basedOn w:val="Fuentedeprrafopredeter"/>
    <w:link w:val="Textoindependiente2"/>
    <w:uiPriority w:val="99"/>
    <w:semiHidden/>
    <w:rsid w:val="00B7463D"/>
    <w:rPr>
      <w:sz w:val="24"/>
      <w:szCs w:val="24"/>
    </w:rPr>
  </w:style>
  <w:style w:type="character" w:styleId="Nmerodepgina">
    <w:name w:val="page number"/>
    <w:basedOn w:val="Fuentedeprrafopredeter"/>
    <w:uiPriority w:val="99"/>
    <w:rsid w:val="003E26FF"/>
    <w:rPr>
      <w:rFonts w:cs="Times New Roman"/>
    </w:rPr>
  </w:style>
  <w:style w:type="character" w:styleId="Hipervnculo">
    <w:name w:val="Hyperlink"/>
    <w:basedOn w:val="Fuentedeprrafopredeter"/>
    <w:uiPriority w:val="99"/>
    <w:rsid w:val="00F75929"/>
    <w:rPr>
      <w:rFonts w:cs="Times New Roman"/>
      <w:color w:val="0000FF"/>
      <w:u w:val="single"/>
    </w:rPr>
  </w:style>
  <w:style w:type="paragraph" w:customStyle="1" w:styleId="CM22">
    <w:name w:val="CM22"/>
    <w:basedOn w:val="Normal"/>
    <w:next w:val="Normal"/>
    <w:uiPriority w:val="99"/>
    <w:rsid w:val="00F75929"/>
    <w:pPr>
      <w:widowControl w:val="0"/>
      <w:autoSpaceDE w:val="0"/>
      <w:autoSpaceDN w:val="0"/>
      <w:adjustRightInd w:val="0"/>
      <w:spacing w:after="108"/>
    </w:pPr>
    <w:rPr>
      <w:rFonts w:ascii="MMNJH P+ Helvetica Neue" w:hAnsi="MMNJH P+ Helvetica Neue" w:cs="Arial Unicode MS"/>
    </w:rPr>
  </w:style>
  <w:style w:type="character" w:customStyle="1" w:styleId="hps">
    <w:name w:val="hps"/>
    <w:uiPriority w:val="99"/>
    <w:rsid w:val="00DE5E28"/>
  </w:style>
  <w:style w:type="paragraph" w:styleId="Textodeglobo">
    <w:name w:val="Balloon Text"/>
    <w:basedOn w:val="Normal"/>
    <w:link w:val="TextodegloboCar"/>
    <w:uiPriority w:val="99"/>
    <w:rsid w:val="00CD00D3"/>
    <w:rPr>
      <w:rFonts w:ascii="Tahoma" w:hAnsi="Tahoma"/>
      <w:sz w:val="16"/>
      <w:szCs w:val="16"/>
      <w:lang w:eastAsia="ja-JP"/>
    </w:rPr>
  </w:style>
  <w:style w:type="character" w:customStyle="1" w:styleId="TextodegloboCar">
    <w:name w:val="Texto de globo Car"/>
    <w:basedOn w:val="Fuentedeprrafopredeter"/>
    <w:link w:val="Textodeglobo"/>
    <w:uiPriority w:val="99"/>
    <w:locked/>
    <w:rsid w:val="00CD00D3"/>
    <w:rPr>
      <w:rFonts w:ascii="Tahoma" w:hAnsi="Tahoma"/>
      <w:sz w:val="16"/>
      <w:lang w:eastAsia="ja-JP"/>
    </w:rPr>
  </w:style>
  <w:style w:type="paragraph" w:customStyle="1" w:styleId="Prrafodelista1">
    <w:name w:val="Párrafo de lista1"/>
    <w:basedOn w:val="Normal"/>
    <w:uiPriority w:val="99"/>
    <w:rsid w:val="00E202CB"/>
    <w:pPr>
      <w:ind w:left="708"/>
    </w:pPr>
  </w:style>
  <w:style w:type="character" w:styleId="Refdecomentario">
    <w:name w:val="annotation reference"/>
    <w:basedOn w:val="Fuentedeprrafopredeter"/>
    <w:uiPriority w:val="99"/>
    <w:rsid w:val="00C8354D"/>
    <w:rPr>
      <w:rFonts w:cs="Times New Roman"/>
      <w:sz w:val="16"/>
    </w:rPr>
  </w:style>
  <w:style w:type="paragraph" w:styleId="Textocomentario">
    <w:name w:val="annotation text"/>
    <w:basedOn w:val="Normal"/>
    <w:link w:val="TextocomentarioCar"/>
    <w:uiPriority w:val="99"/>
    <w:rsid w:val="00C8354D"/>
    <w:rPr>
      <w:sz w:val="20"/>
      <w:szCs w:val="20"/>
      <w:lang w:eastAsia="ja-JP"/>
    </w:rPr>
  </w:style>
  <w:style w:type="character" w:customStyle="1" w:styleId="TextocomentarioCar">
    <w:name w:val="Texto comentario Car"/>
    <w:basedOn w:val="Fuentedeprrafopredeter"/>
    <w:link w:val="Textocomentario"/>
    <w:uiPriority w:val="99"/>
    <w:locked/>
    <w:rsid w:val="00C8354D"/>
    <w:rPr>
      <w:lang w:eastAsia="ja-JP"/>
    </w:rPr>
  </w:style>
  <w:style w:type="paragraph" w:styleId="Asuntodelcomentario">
    <w:name w:val="annotation subject"/>
    <w:basedOn w:val="Textocomentario"/>
    <w:next w:val="Textocomentario"/>
    <w:link w:val="AsuntodelcomentarioCar"/>
    <w:uiPriority w:val="99"/>
    <w:rsid w:val="00C8354D"/>
    <w:rPr>
      <w:b/>
      <w:bCs/>
    </w:rPr>
  </w:style>
  <w:style w:type="character" w:customStyle="1" w:styleId="AsuntodelcomentarioCar">
    <w:name w:val="Asunto del comentario Car"/>
    <w:basedOn w:val="TextocomentarioCar"/>
    <w:link w:val="Asuntodelcomentario"/>
    <w:uiPriority w:val="99"/>
    <w:locked/>
    <w:rsid w:val="00C8354D"/>
    <w:rPr>
      <w:b/>
      <w:lang w:eastAsia="ja-JP"/>
    </w:rPr>
  </w:style>
  <w:style w:type="paragraph" w:customStyle="1" w:styleId="Prrafodelista2">
    <w:name w:val="Párrafo de lista2"/>
    <w:basedOn w:val="Normal"/>
    <w:uiPriority w:val="99"/>
    <w:rsid w:val="00351C78"/>
    <w:pPr>
      <w:ind w:left="708"/>
    </w:pPr>
  </w:style>
  <w:style w:type="table" w:styleId="Tablaconcuadrcula">
    <w:name w:val="Table Grid"/>
    <w:basedOn w:val="Tablanormal"/>
    <w:uiPriority w:val="99"/>
    <w:rsid w:val="002D07D6"/>
    <w:rPr>
      <w:sz w:val="20"/>
      <w:szCs w:val="20"/>
      <w:lang w:val="en-US" w:eastAsia="en-US"/>
    </w:rPr>
    <w:tblPr/>
  </w:style>
  <w:style w:type="paragraph" w:customStyle="1" w:styleId="ListParagraph2">
    <w:name w:val="List Paragraph2"/>
    <w:basedOn w:val="Normal"/>
    <w:uiPriority w:val="99"/>
    <w:rsid w:val="0010555B"/>
    <w:pPr>
      <w:ind w:left="708"/>
    </w:pPr>
    <w:rPr>
      <w:lang w:eastAsia="ja-JP"/>
    </w:rPr>
  </w:style>
  <w:style w:type="character" w:customStyle="1" w:styleId="atn">
    <w:name w:val="atn"/>
    <w:uiPriority w:val="99"/>
    <w:rsid w:val="00002B15"/>
  </w:style>
  <w:style w:type="character" w:styleId="Textoennegrita">
    <w:name w:val="Strong"/>
    <w:basedOn w:val="Fuentedeprrafopredeter"/>
    <w:uiPriority w:val="22"/>
    <w:qFormat/>
    <w:locked/>
    <w:rsid w:val="00360FEB"/>
    <w:rPr>
      <w:rFonts w:cs="Times New Roman"/>
      <w:b/>
    </w:rPr>
  </w:style>
  <w:style w:type="table" w:customStyle="1" w:styleId="Listaoscura-nfasis31">
    <w:name w:val="Lista oscura - Énfasis 31"/>
    <w:uiPriority w:val="99"/>
    <w:rsid w:val="00E20D56"/>
    <w:rPr>
      <w:color w:val="FFFFFF"/>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Listaoscura-nfasis11">
    <w:name w:val="Lista oscura - Énfasis 11"/>
    <w:uiPriority w:val="99"/>
    <w:rsid w:val="00F72F92"/>
    <w:rPr>
      <w:color w:val="FFFFFF"/>
      <w:sz w:val="20"/>
      <w:szCs w:val="20"/>
      <w:lang w:val="en-US" w:eastAsia="en-US"/>
    </w:rPr>
    <w:tblPr>
      <w:tblStyleRowBandSize w:val="1"/>
      <w:tblStyleColBandSize w:val="1"/>
      <w:tblInd w:w="0" w:type="dxa"/>
      <w:tblCellMar>
        <w:top w:w="0" w:type="dxa"/>
        <w:left w:w="108" w:type="dxa"/>
        <w:bottom w:w="0" w:type="dxa"/>
        <w:right w:w="108" w:type="dxa"/>
      </w:tblCellMar>
    </w:tblPr>
    <w:tcPr>
      <w:shd w:val="clear" w:color="auto" w:fill="4F81BD"/>
    </w:tcPr>
  </w:style>
  <w:style w:type="paragraph" w:customStyle="1" w:styleId="Listavistosa-nfasis11">
    <w:name w:val="Lista vistosa - Énfasis 11"/>
    <w:basedOn w:val="Normal"/>
    <w:uiPriority w:val="99"/>
    <w:rsid w:val="008E1BC0"/>
    <w:pPr>
      <w:ind w:left="708"/>
    </w:pPr>
  </w:style>
  <w:style w:type="table" w:styleId="Tablabsica2">
    <w:name w:val="Table Simple 2"/>
    <w:basedOn w:val="Tablanormal"/>
    <w:uiPriority w:val="99"/>
    <w:rsid w:val="00F864F1"/>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iPriority w:val="99"/>
    <w:rsid w:val="00F864F1"/>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aconlista7">
    <w:name w:val="Table List 7"/>
    <w:basedOn w:val="Tablanormal"/>
    <w:uiPriority w:val="99"/>
    <w:rsid w:val="005A76CC"/>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Cuadrculamedia2-nfasis1">
    <w:name w:val="Medium Grid 2 Accent 1"/>
    <w:basedOn w:val="Tablanormal"/>
    <w:uiPriority w:val="99"/>
    <w:rsid w:val="005A76CC"/>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Prrafodelista">
    <w:name w:val="List Paragraph"/>
    <w:basedOn w:val="Normal"/>
    <w:link w:val="PrrafodelistaCar"/>
    <w:uiPriority w:val="34"/>
    <w:qFormat/>
    <w:rsid w:val="002517D4"/>
    <w:pPr>
      <w:ind w:left="720"/>
      <w:contextualSpacing/>
    </w:pPr>
  </w:style>
  <w:style w:type="paragraph" w:customStyle="1" w:styleId="EntradaMPCarCarCarCarCarCar">
    <w:name w:val="EntradaMP Car Car Car Car Car Car"/>
    <w:basedOn w:val="Normal"/>
    <w:rsid w:val="00175AFB"/>
    <w:pPr>
      <w:widowControl w:val="0"/>
      <w:numPr>
        <w:numId w:val="2"/>
      </w:numPr>
      <w:spacing w:line="280" w:lineRule="exact"/>
      <w:jc w:val="both"/>
    </w:pPr>
    <w:rPr>
      <w:rFonts w:ascii="TradeGothic" w:hAnsi="TradeGothic"/>
      <w:b/>
      <w:bCs/>
      <w:spacing w:val="6"/>
    </w:rPr>
  </w:style>
  <w:style w:type="paragraph" w:styleId="NormalWeb">
    <w:name w:val="Normal (Web)"/>
    <w:basedOn w:val="Normal"/>
    <w:uiPriority w:val="99"/>
    <w:unhideWhenUsed/>
    <w:rsid w:val="00667BA0"/>
    <w:pPr>
      <w:spacing w:before="100" w:beforeAutospacing="1" w:after="100" w:afterAutospacing="1"/>
    </w:pPr>
  </w:style>
  <w:style w:type="paragraph" w:customStyle="1" w:styleId="Default">
    <w:name w:val="Default"/>
    <w:rsid w:val="00067EAA"/>
    <w:pPr>
      <w:autoSpaceDE w:val="0"/>
      <w:autoSpaceDN w:val="0"/>
      <w:adjustRightInd w:val="0"/>
    </w:pPr>
    <w:rPr>
      <w:rFonts w:ascii="Calibri" w:hAnsi="Calibri" w:cs="Calibri"/>
      <w:color w:val="000000"/>
    </w:rPr>
  </w:style>
  <w:style w:type="paragraph" w:customStyle="1" w:styleId="Subttulodelapresentacin">
    <w:name w:val="Subtítulo de la presentación"/>
    <w:basedOn w:val="Normal"/>
    <w:next w:val="Normal"/>
    <w:link w:val="SubttulodelapresentacinCar"/>
    <w:qFormat/>
    <w:rsid w:val="00B15380"/>
    <w:pPr>
      <w:tabs>
        <w:tab w:val="left" w:pos="142"/>
        <w:tab w:val="left" w:pos="560"/>
      </w:tabs>
      <w:spacing w:after="480"/>
      <w:ind w:left="-142"/>
    </w:pPr>
    <w:rPr>
      <w:rFonts w:ascii="Adelle" w:hAnsi="Adelle" w:cs="Tahoma"/>
      <w:b/>
      <w:color w:val="53565A"/>
      <w:sz w:val="32"/>
      <w:szCs w:val="32"/>
    </w:rPr>
  </w:style>
  <w:style w:type="character" w:customStyle="1" w:styleId="SubttulodelapresentacinCar">
    <w:name w:val="Subtítulo de la presentación Car"/>
    <w:basedOn w:val="Fuentedeprrafopredeter"/>
    <w:link w:val="Subttulodelapresentacin"/>
    <w:rsid w:val="00B15380"/>
    <w:rPr>
      <w:rFonts w:ascii="Adelle" w:eastAsia="Times New Roman" w:hAnsi="Adelle" w:cs="Tahoma"/>
      <w:b/>
      <w:color w:val="53565A"/>
      <w:sz w:val="32"/>
      <w:szCs w:val="32"/>
    </w:rPr>
  </w:style>
  <w:style w:type="paragraph" w:customStyle="1" w:styleId="Titulo2-captulosdeldocumento">
    <w:name w:val="Titulo 2 - capítulos del documento"/>
    <w:next w:val="Normal"/>
    <w:link w:val="Titulo2-captulosdeldocumentoCar"/>
    <w:qFormat/>
    <w:rsid w:val="00B15380"/>
    <w:pPr>
      <w:tabs>
        <w:tab w:val="left" w:pos="560"/>
      </w:tabs>
      <w:spacing w:before="360" w:after="140"/>
    </w:pPr>
    <w:rPr>
      <w:rFonts w:ascii="Adelle" w:hAnsi="Adelle" w:cs="Tahoma"/>
      <w:b/>
      <w:color w:val="CB333B"/>
      <w:sz w:val="28"/>
      <w:szCs w:val="28"/>
    </w:rPr>
  </w:style>
  <w:style w:type="paragraph" w:customStyle="1" w:styleId="Bullets-Estilo1">
    <w:name w:val="Bullets - Estilo1"/>
    <w:basedOn w:val="Prrafodelista"/>
    <w:link w:val="Bullets-Estilo1Car"/>
    <w:qFormat/>
    <w:rsid w:val="00B15380"/>
    <w:pPr>
      <w:tabs>
        <w:tab w:val="num" w:pos="720"/>
      </w:tabs>
      <w:spacing w:after="200"/>
      <w:ind w:left="414" w:hanging="357"/>
      <w:contextualSpacing w:val="0"/>
    </w:pPr>
    <w:rPr>
      <w:rFonts w:ascii="Adelle" w:hAnsi="Adelle"/>
      <w:color w:val="53565A"/>
      <w:sz w:val="20"/>
      <w:szCs w:val="20"/>
      <w:lang w:val="es-ES_tradnl"/>
    </w:rPr>
  </w:style>
  <w:style w:type="paragraph" w:customStyle="1" w:styleId="Bullets-Estilo3">
    <w:name w:val="Bullets - Estilo3"/>
    <w:basedOn w:val="Bullets-Estilo1"/>
    <w:qFormat/>
    <w:rsid w:val="00B15380"/>
    <w:pPr>
      <w:numPr>
        <w:ilvl w:val="2"/>
      </w:numPr>
      <w:tabs>
        <w:tab w:val="num" w:pos="360"/>
        <w:tab w:val="num" w:pos="720"/>
      </w:tabs>
      <w:ind w:left="414" w:hanging="357"/>
    </w:pPr>
  </w:style>
  <w:style w:type="character" w:customStyle="1" w:styleId="Bullets-Estilo1Car">
    <w:name w:val="Bullets - Estilo1 Car"/>
    <w:basedOn w:val="Fuentedeprrafopredeter"/>
    <w:link w:val="Bullets-Estilo1"/>
    <w:rsid w:val="00B15380"/>
    <w:rPr>
      <w:rFonts w:ascii="Adelle" w:hAnsi="Adelle"/>
      <w:color w:val="53565A"/>
      <w:sz w:val="20"/>
      <w:szCs w:val="20"/>
      <w:lang w:val="es-ES_tradnl"/>
    </w:rPr>
  </w:style>
  <w:style w:type="character" w:customStyle="1" w:styleId="Titulo2-captulosdeldocumentoCar">
    <w:name w:val="Titulo 2 - capítulos del documento Car"/>
    <w:basedOn w:val="Fuentedeprrafopredeter"/>
    <w:link w:val="Titulo2-captulosdeldocumento"/>
    <w:rsid w:val="00B15380"/>
    <w:rPr>
      <w:rFonts w:ascii="Adelle" w:eastAsia="Times New Roman" w:hAnsi="Adelle" w:cs="Tahoma"/>
      <w:b/>
      <w:color w:val="CB333B"/>
      <w:sz w:val="28"/>
      <w:szCs w:val="28"/>
    </w:rPr>
  </w:style>
  <w:style w:type="character" w:customStyle="1" w:styleId="Mencinsinresolver1">
    <w:name w:val="Mención sin resolver1"/>
    <w:basedOn w:val="Fuentedeprrafopredeter"/>
    <w:uiPriority w:val="99"/>
    <w:semiHidden/>
    <w:unhideWhenUsed/>
    <w:rsid w:val="00E11CBB"/>
    <w:rPr>
      <w:color w:val="605E5C"/>
      <w:shd w:val="clear" w:color="auto" w:fill="E1DFDD"/>
    </w:rPr>
  </w:style>
  <w:style w:type="character" w:styleId="Hipervnculovisitado">
    <w:name w:val="FollowedHyperlink"/>
    <w:basedOn w:val="Fuentedeprrafopredeter"/>
    <w:uiPriority w:val="99"/>
    <w:semiHidden/>
    <w:unhideWhenUsed/>
    <w:rsid w:val="00E11CBB"/>
    <w:rPr>
      <w:color w:val="800080" w:themeColor="followedHyperlink"/>
      <w:u w:val="single"/>
    </w:rPr>
  </w:style>
  <w:style w:type="character" w:styleId="nfasis">
    <w:name w:val="Emphasis"/>
    <w:basedOn w:val="Fuentedeprrafopredeter"/>
    <w:uiPriority w:val="20"/>
    <w:qFormat/>
    <w:locked/>
    <w:rsid w:val="007434D5"/>
    <w:rPr>
      <w:i/>
      <w:iCs/>
    </w:rPr>
  </w:style>
  <w:style w:type="paragraph" w:customStyle="1" w:styleId="paragraph">
    <w:name w:val="paragraph"/>
    <w:basedOn w:val="Normal"/>
    <w:rsid w:val="001B6842"/>
    <w:pPr>
      <w:spacing w:before="100" w:beforeAutospacing="1" w:after="100" w:afterAutospacing="1"/>
    </w:pPr>
  </w:style>
  <w:style w:type="character" w:customStyle="1" w:styleId="normaltextrun">
    <w:name w:val="normaltextrun"/>
    <w:basedOn w:val="Fuentedeprrafopredeter"/>
    <w:rsid w:val="00361FD7"/>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Pr>
  </w:style>
  <w:style w:type="character" w:customStyle="1" w:styleId="contentpasted0">
    <w:name w:val="contentpasted0"/>
    <w:basedOn w:val="Fuentedeprrafopredeter"/>
    <w:rsid w:val="00CE5189"/>
  </w:style>
  <w:style w:type="paragraph" w:customStyle="1" w:styleId="elementtoproof">
    <w:name w:val="elementtoproof"/>
    <w:basedOn w:val="Normal"/>
    <w:rsid w:val="00527EE7"/>
    <w:rPr>
      <w:rFonts w:ascii="Calibri" w:eastAsiaTheme="minorHAnsi" w:hAnsi="Calibri" w:cs="Calibri"/>
      <w:sz w:val="22"/>
      <w:szCs w:val="22"/>
    </w:rPr>
  </w:style>
  <w:style w:type="paragraph" w:styleId="Revisin">
    <w:name w:val="Revision"/>
    <w:hidden/>
    <w:uiPriority w:val="99"/>
    <w:semiHidden/>
    <w:rsid w:val="00DD5C64"/>
  </w:style>
  <w:style w:type="character" w:customStyle="1" w:styleId="apple-converted-space">
    <w:name w:val="apple-converted-space"/>
    <w:basedOn w:val="Fuentedeprrafopredeter"/>
    <w:rsid w:val="00637FAC"/>
  </w:style>
  <w:style w:type="paragraph" w:customStyle="1" w:styleId="mt-5">
    <w:name w:val="mt-5"/>
    <w:basedOn w:val="Normal"/>
    <w:rsid w:val="00E223D6"/>
    <w:pPr>
      <w:spacing w:before="100" w:beforeAutospacing="1" w:after="100" w:afterAutospacing="1"/>
    </w:pPr>
  </w:style>
  <w:style w:type="character" w:styleId="Mencinsinresolver">
    <w:name w:val="Unresolved Mention"/>
    <w:basedOn w:val="Fuentedeprrafopredeter"/>
    <w:uiPriority w:val="99"/>
    <w:semiHidden/>
    <w:unhideWhenUsed/>
    <w:rsid w:val="006C04F0"/>
    <w:rPr>
      <w:color w:val="605E5C"/>
      <w:shd w:val="clear" w:color="auto" w:fill="E1DFDD"/>
    </w:rPr>
  </w:style>
  <w:style w:type="character" w:customStyle="1" w:styleId="PrrafodelistaCar">
    <w:name w:val="Párrafo de lista Car"/>
    <w:basedOn w:val="Fuentedeprrafopredeter"/>
    <w:link w:val="Prrafodelista"/>
    <w:uiPriority w:val="34"/>
    <w:locked/>
    <w:rsid w:val="00A81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83671">
      <w:bodyDiv w:val="1"/>
      <w:marLeft w:val="0"/>
      <w:marRight w:val="0"/>
      <w:marTop w:val="0"/>
      <w:marBottom w:val="0"/>
      <w:divBdr>
        <w:top w:val="none" w:sz="0" w:space="0" w:color="auto"/>
        <w:left w:val="none" w:sz="0" w:space="0" w:color="auto"/>
        <w:bottom w:val="none" w:sz="0" w:space="0" w:color="auto"/>
        <w:right w:val="none" w:sz="0" w:space="0" w:color="auto"/>
      </w:divBdr>
    </w:div>
    <w:div w:id="225066324">
      <w:bodyDiv w:val="1"/>
      <w:marLeft w:val="0"/>
      <w:marRight w:val="0"/>
      <w:marTop w:val="0"/>
      <w:marBottom w:val="0"/>
      <w:divBdr>
        <w:top w:val="none" w:sz="0" w:space="0" w:color="auto"/>
        <w:left w:val="none" w:sz="0" w:space="0" w:color="auto"/>
        <w:bottom w:val="none" w:sz="0" w:space="0" w:color="auto"/>
        <w:right w:val="none" w:sz="0" w:space="0" w:color="auto"/>
      </w:divBdr>
    </w:div>
    <w:div w:id="274019432">
      <w:bodyDiv w:val="1"/>
      <w:marLeft w:val="0"/>
      <w:marRight w:val="0"/>
      <w:marTop w:val="0"/>
      <w:marBottom w:val="0"/>
      <w:divBdr>
        <w:top w:val="none" w:sz="0" w:space="0" w:color="auto"/>
        <w:left w:val="none" w:sz="0" w:space="0" w:color="auto"/>
        <w:bottom w:val="none" w:sz="0" w:space="0" w:color="auto"/>
        <w:right w:val="none" w:sz="0" w:space="0" w:color="auto"/>
      </w:divBdr>
    </w:div>
    <w:div w:id="428935356">
      <w:bodyDiv w:val="1"/>
      <w:marLeft w:val="0"/>
      <w:marRight w:val="0"/>
      <w:marTop w:val="0"/>
      <w:marBottom w:val="0"/>
      <w:divBdr>
        <w:top w:val="none" w:sz="0" w:space="0" w:color="auto"/>
        <w:left w:val="none" w:sz="0" w:space="0" w:color="auto"/>
        <w:bottom w:val="none" w:sz="0" w:space="0" w:color="auto"/>
        <w:right w:val="none" w:sz="0" w:space="0" w:color="auto"/>
      </w:divBdr>
    </w:div>
    <w:div w:id="455412816">
      <w:bodyDiv w:val="1"/>
      <w:marLeft w:val="0"/>
      <w:marRight w:val="0"/>
      <w:marTop w:val="0"/>
      <w:marBottom w:val="0"/>
      <w:divBdr>
        <w:top w:val="none" w:sz="0" w:space="0" w:color="auto"/>
        <w:left w:val="none" w:sz="0" w:space="0" w:color="auto"/>
        <w:bottom w:val="none" w:sz="0" w:space="0" w:color="auto"/>
        <w:right w:val="none" w:sz="0" w:space="0" w:color="auto"/>
      </w:divBdr>
    </w:div>
    <w:div w:id="600573396">
      <w:bodyDiv w:val="1"/>
      <w:marLeft w:val="0"/>
      <w:marRight w:val="0"/>
      <w:marTop w:val="0"/>
      <w:marBottom w:val="0"/>
      <w:divBdr>
        <w:top w:val="none" w:sz="0" w:space="0" w:color="auto"/>
        <w:left w:val="none" w:sz="0" w:space="0" w:color="auto"/>
        <w:bottom w:val="none" w:sz="0" w:space="0" w:color="auto"/>
        <w:right w:val="none" w:sz="0" w:space="0" w:color="auto"/>
      </w:divBdr>
    </w:div>
    <w:div w:id="651450809">
      <w:bodyDiv w:val="1"/>
      <w:marLeft w:val="0"/>
      <w:marRight w:val="0"/>
      <w:marTop w:val="0"/>
      <w:marBottom w:val="0"/>
      <w:divBdr>
        <w:top w:val="none" w:sz="0" w:space="0" w:color="auto"/>
        <w:left w:val="none" w:sz="0" w:space="0" w:color="auto"/>
        <w:bottom w:val="none" w:sz="0" w:space="0" w:color="auto"/>
        <w:right w:val="none" w:sz="0" w:space="0" w:color="auto"/>
      </w:divBdr>
    </w:div>
    <w:div w:id="793837995">
      <w:bodyDiv w:val="1"/>
      <w:marLeft w:val="0"/>
      <w:marRight w:val="0"/>
      <w:marTop w:val="0"/>
      <w:marBottom w:val="0"/>
      <w:divBdr>
        <w:top w:val="none" w:sz="0" w:space="0" w:color="auto"/>
        <w:left w:val="none" w:sz="0" w:space="0" w:color="auto"/>
        <w:bottom w:val="none" w:sz="0" w:space="0" w:color="auto"/>
        <w:right w:val="none" w:sz="0" w:space="0" w:color="auto"/>
      </w:divBdr>
    </w:div>
    <w:div w:id="889729739">
      <w:bodyDiv w:val="1"/>
      <w:marLeft w:val="0"/>
      <w:marRight w:val="0"/>
      <w:marTop w:val="0"/>
      <w:marBottom w:val="0"/>
      <w:divBdr>
        <w:top w:val="none" w:sz="0" w:space="0" w:color="auto"/>
        <w:left w:val="none" w:sz="0" w:space="0" w:color="auto"/>
        <w:bottom w:val="none" w:sz="0" w:space="0" w:color="auto"/>
        <w:right w:val="none" w:sz="0" w:space="0" w:color="auto"/>
      </w:divBdr>
      <w:divsChild>
        <w:div w:id="1535927802">
          <w:marLeft w:val="0"/>
          <w:marRight w:val="0"/>
          <w:marTop w:val="0"/>
          <w:marBottom w:val="0"/>
          <w:divBdr>
            <w:top w:val="none" w:sz="0" w:space="0" w:color="auto"/>
            <w:left w:val="none" w:sz="0" w:space="0" w:color="auto"/>
            <w:bottom w:val="none" w:sz="0" w:space="0" w:color="auto"/>
            <w:right w:val="none" w:sz="0" w:space="0" w:color="auto"/>
          </w:divBdr>
        </w:div>
      </w:divsChild>
    </w:div>
    <w:div w:id="906040517">
      <w:bodyDiv w:val="1"/>
      <w:marLeft w:val="0"/>
      <w:marRight w:val="0"/>
      <w:marTop w:val="0"/>
      <w:marBottom w:val="0"/>
      <w:divBdr>
        <w:top w:val="none" w:sz="0" w:space="0" w:color="auto"/>
        <w:left w:val="none" w:sz="0" w:space="0" w:color="auto"/>
        <w:bottom w:val="none" w:sz="0" w:space="0" w:color="auto"/>
        <w:right w:val="none" w:sz="0" w:space="0" w:color="auto"/>
      </w:divBdr>
    </w:div>
    <w:div w:id="982151809">
      <w:bodyDiv w:val="1"/>
      <w:marLeft w:val="0"/>
      <w:marRight w:val="0"/>
      <w:marTop w:val="0"/>
      <w:marBottom w:val="0"/>
      <w:divBdr>
        <w:top w:val="none" w:sz="0" w:space="0" w:color="auto"/>
        <w:left w:val="none" w:sz="0" w:space="0" w:color="auto"/>
        <w:bottom w:val="none" w:sz="0" w:space="0" w:color="auto"/>
        <w:right w:val="none" w:sz="0" w:space="0" w:color="auto"/>
      </w:divBdr>
    </w:div>
    <w:div w:id="998272169">
      <w:bodyDiv w:val="1"/>
      <w:marLeft w:val="0"/>
      <w:marRight w:val="0"/>
      <w:marTop w:val="0"/>
      <w:marBottom w:val="0"/>
      <w:divBdr>
        <w:top w:val="none" w:sz="0" w:space="0" w:color="auto"/>
        <w:left w:val="none" w:sz="0" w:space="0" w:color="auto"/>
        <w:bottom w:val="none" w:sz="0" w:space="0" w:color="auto"/>
        <w:right w:val="none" w:sz="0" w:space="0" w:color="auto"/>
      </w:divBdr>
    </w:div>
    <w:div w:id="1050377248">
      <w:bodyDiv w:val="1"/>
      <w:marLeft w:val="0"/>
      <w:marRight w:val="0"/>
      <w:marTop w:val="0"/>
      <w:marBottom w:val="0"/>
      <w:divBdr>
        <w:top w:val="none" w:sz="0" w:space="0" w:color="auto"/>
        <w:left w:val="none" w:sz="0" w:space="0" w:color="auto"/>
        <w:bottom w:val="none" w:sz="0" w:space="0" w:color="auto"/>
        <w:right w:val="none" w:sz="0" w:space="0" w:color="auto"/>
      </w:divBdr>
    </w:div>
    <w:div w:id="1059550716">
      <w:bodyDiv w:val="1"/>
      <w:marLeft w:val="0"/>
      <w:marRight w:val="0"/>
      <w:marTop w:val="0"/>
      <w:marBottom w:val="0"/>
      <w:divBdr>
        <w:top w:val="none" w:sz="0" w:space="0" w:color="auto"/>
        <w:left w:val="none" w:sz="0" w:space="0" w:color="auto"/>
        <w:bottom w:val="none" w:sz="0" w:space="0" w:color="auto"/>
        <w:right w:val="none" w:sz="0" w:space="0" w:color="auto"/>
      </w:divBdr>
    </w:div>
    <w:div w:id="1118647466">
      <w:bodyDiv w:val="1"/>
      <w:marLeft w:val="0"/>
      <w:marRight w:val="0"/>
      <w:marTop w:val="0"/>
      <w:marBottom w:val="0"/>
      <w:divBdr>
        <w:top w:val="none" w:sz="0" w:space="0" w:color="auto"/>
        <w:left w:val="none" w:sz="0" w:space="0" w:color="auto"/>
        <w:bottom w:val="none" w:sz="0" w:space="0" w:color="auto"/>
        <w:right w:val="none" w:sz="0" w:space="0" w:color="auto"/>
      </w:divBdr>
    </w:div>
    <w:div w:id="1209217599">
      <w:bodyDiv w:val="1"/>
      <w:marLeft w:val="0"/>
      <w:marRight w:val="0"/>
      <w:marTop w:val="0"/>
      <w:marBottom w:val="0"/>
      <w:divBdr>
        <w:top w:val="none" w:sz="0" w:space="0" w:color="auto"/>
        <w:left w:val="none" w:sz="0" w:space="0" w:color="auto"/>
        <w:bottom w:val="none" w:sz="0" w:space="0" w:color="auto"/>
        <w:right w:val="none" w:sz="0" w:space="0" w:color="auto"/>
      </w:divBdr>
    </w:div>
    <w:div w:id="1229341641">
      <w:bodyDiv w:val="1"/>
      <w:marLeft w:val="0"/>
      <w:marRight w:val="0"/>
      <w:marTop w:val="0"/>
      <w:marBottom w:val="0"/>
      <w:divBdr>
        <w:top w:val="none" w:sz="0" w:space="0" w:color="auto"/>
        <w:left w:val="none" w:sz="0" w:space="0" w:color="auto"/>
        <w:bottom w:val="none" w:sz="0" w:space="0" w:color="auto"/>
        <w:right w:val="none" w:sz="0" w:space="0" w:color="auto"/>
      </w:divBdr>
    </w:div>
    <w:div w:id="1242523478">
      <w:bodyDiv w:val="1"/>
      <w:marLeft w:val="0"/>
      <w:marRight w:val="0"/>
      <w:marTop w:val="0"/>
      <w:marBottom w:val="0"/>
      <w:divBdr>
        <w:top w:val="none" w:sz="0" w:space="0" w:color="auto"/>
        <w:left w:val="none" w:sz="0" w:space="0" w:color="auto"/>
        <w:bottom w:val="none" w:sz="0" w:space="0" w:color="auto"/>
        <w:right w:val="none" w:sz="0" w:space="0" w:color="auto"/>
      </w:divBdr>
      <w:divsChild>
        <w:div w:id="941499526">
          <w:marLeft w:val="0"/>
          <w:marRight w:val="0"/>
          <w:marTop w:val="0"/>
          <w:marBottom w:val="0"/>
          <w:divBdr>
            <w:top w:val="single" w:sz="2" w:space="0" w:color="auto"/>
            <w:left w:val="single" w:sz="2" w:space="0" w:color="auto"/>
            <w:bottom w:val="single" w:sz="6" w:space="0" w:color="auto"/>
            <w:right w:val="single" w:sz="2" w:space="0" w:color="auto"/>
          </w:divBdr>
          <w:divsChild>
            <w:div w:id="158929205">
              <w:marLeft w:val="0"/>
              <w:marRight w:val="0"/>
              <w:marTop w:val="100"/>
              <w:marBottom w:val="100"/>
              <w:divBdr>
                <w:top w:val="single" w:sz="2" w:space="0" w:color="D9D9E3"/>
                <w:left w:val="single" w:sz="2" w:space="0" w:color="D9D9E3"/>
                <w:bottom w:val="single" w:sz="2" w:space="0" w:color="D9D9E3"/>
                <w:right w:val="single" w:sz="2" w:space="0" w:color="D9D9E3"/>
              </w:divBdr>
              <w:divsChild>
                <w:div w:id="1983803567">
                  <w:marLeft w:val="0"/>
                  <w:marRight w:val="0"/>
                  <w:marTop w:val="0"/>
                  <w:marBottom w:val="0"/>
                  <w:divBdr>
                    <w:top w:val="single" w:sz="2" w:space="0" w:color="D9D9E3"/>
                    <w:left w:val="single" w:sz="2" w:space="0" w:color="D9D9E3"/>
                    <w:bottom w:val="single" w:sz="2" w:space="0" w:color="D9D9E3"/>
                    <w:right w:val="single" w:sz="2" w:space="0" w:color="D9D9E3"/>
                  </w:divBdr>
                  <w:divsChild>
                    <w:div w:id="105316658">
                      <w:marLeft w:val="0"/>
                      <w:marRight w:val="0"/>
                      <w:marTop w:val="0"/>
                      <w:marBottom w:val="0"/>
                      <w:divBdr>
                        <w:top w:val="single" w:sz="2" w:space="0" w:color="D9D9E3"/>
                        <w:left w:val="single" w:sz="2" w:space="0" w:color="D9D9E3"/>
                        <w:bottom w:val="single" w:sz="2" w:space="0" w:color="D9D9E3"/>
                        <w:right w:val="single" w:sz="2" w:space="0" w:color="D9D9E3"/>
                      </w:divBdr>
                      <w:divsChild>
                        <w:div w:id="575944618">
                          <w:marLeft w:val="0"/>
                          <w:marRight w:val="0"/>
                          <w:marTop w:val="0"/>
                          <w:marBottom w:val="0"/>
                          <w:divBdr>
                            <w:top w:val="single" w:sz="2" w:space="0" w:color="D9D9E3"/>
                            <w:left w:val="single" w:sz="2" w:space="0" w:color="D9D9E3"/>
                            <w:bottom w:val="single" w:sz="2" w:space="0" w:color="D9D9E3"/>
                            <w:right w:val="single" w:sz="2" w:space="0" w:color="D9D9E3"/>
                          </w:divBdr>
                          <w:divsChild>
                            <w:div w:id="841154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87000632">
          <w:marLeft w:val="0"/>
          <w:marRight w:val="0"/>
          <w:marTop w:val="0"/>
          <w:marBottom w:val="0"/>
          <w:divBdr>
            <w:top w:val="single" w:sz="2" w:space="0" w:color="auto"/>
            <w:left w:val="single" w:sz="2" w:space="0" w:color="auto"/>
            <w:bottom w:val="single" w:sz="6" w:space="0" w:color="auto"/>
            <w:right w:val="single" w:sz="2" w:space="0" w:color="auto"/>
          </w:divBdr>
          <w:divsChild>
            <w:div w:id="272716057">
              <w:marLeft w:val="0"/>
              <w:marRight w:val="0"/>
              <w:marTop w:val="100"/>
              <w:marBottom w:val="100"/>
              <w:divBdr>
                <w:top w:val="single" w:sz="2" w:space="0" w:color="D9D9E3"/>
                <w:left w:val="single" w:sz="2" w:space="0" w:color="D9D9E3"/>
                <w:bottom w:val="single" w:sz="2" w:space="0" w:color="D9D9E3"/>
                <w:right w:val="single" w:sz="2" w:space="0" w:color="D9D9E3"/>
              </w:divBdr>
              <w:divsChild>
                <w:div w:id="506868593">
                  <w:marLeft w:val="0"/>
                  <w:marRight w:val="0"/>
                  <w:marTop w:val="0"/>
                  <w:marBottom w:val="0"/>
                  <w:divBdr>
                    <w:top w:val="single" w:sz="2" w:space="0" w:color="D9D9E3"/>
                    <w:left w:val="single" w:sz="2" w:space="0" w:color="D9D9E3"/>
                    <w:bottom w:val="single" w:sz="2" w:space="0" w:color="D9D9E3"/>
                    <w:right w:val="single" w:sz="2" w:space="0" w:color="D9D9E3"/>
                  </w:divBdr>
                  <w:divsChild>
                    <w:div w:id="961229438">
                      <w:marLeft w:val="0"/>
                      <w:marRight w:val="0"/>
                      <w:marTop w:val="0"/>
                      <w:marBottom w:val="0"/>
                      <w:divBdr>
                        <w:top w:val="single" w:sz="2" w:space="0" w:color="D9D9E3"/>
                        <w:left w:val="single" w:sz="2" w:space="0" w:color="D9D9E3"/>
                        <w:bottom w:val="single" w:sz="2" w:space="0" w:color="D9D9E3"/>
                        <w:right w:val="single" w:sz="2" w:space="0" w:color="D9D9E3"/>
                      </w:divBdr>
                      <w:divsChild>
                        <w:div w:id="203636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76910738">
      <w:bodyDiv w:val="1"/>
      <w:marLeft w:val="0"/>
      <w:marRight w:val="0"/>
      <w:marTop w:val="0"/>
      <w:marBottom w:val="0"/>
      <w:divBdr>
        <w:top w:val="none" w:sz="0" w:space="0" w:color="auto"/>
        <w:left w:val="none" w:sz="0" w:space="0" w:color="auto"/>
        <w:bottom w:val="none" w:sz="0" w:space="0" w:color="auto"/>
        <w:right w:val="none" w:sz="0" w:space="0" w:color="auto"/>
      </w:divBdr>
    </w:div>
    <w:div w:id="1336297093">
      <w:bodyDiv w:val="1"/>
      <w:marLeft w:val="0"/>
      <w:marRight w:val="0"/>
      <w:marTop w:val="0"/>
      <w:marBottom w:val="0"/>
      <w:divBdr>
        <w:top w:val="none" w:sz="0" w:space="0" w:color="auto"/>
        <w:left w:val="none" w:sz="0" w:space="0" w:color="auto"/>
        <w:bottom w:val="none" w:sz="0" w:space="0" w:color="auto"/>
        <w:right w:val="none" w:sz="0" w:space="0" w:color="auto"/>
      </w:divBdr>
    </w:div>
    <w:div w:id="1360201765">
      <w:bodyDiv w:val="1"/>
      <w:marLeft w:val="0"/>
      <w:marRight w:val="0"/>
      <w:marTop w:val="0"/>
      <w:marBottom w:val="0"/>
      <w:divBdr>
        <w:top w:val="none" w:sz="0" w:space="0" w:color="auto"/>
        <w:left w:val="none" w:sz="0" w:space="0" w:color="auto"/>
        <w:bottom w:val="none" w:sz="0" w:space="0" w:color="auto"/>
        <w:right w:val="none" w:sz="0" w:space="0" w:color="auto"/>
      </w:divBdr>
    </w:div>
    <w:div w:id="1364093986">
      <w:bodyDiv w:val="1"/>
      <w:marLeft w:val="0"/>
      <w:marRight w:val="0"/>
      <w:marTop w:val="0"/>
      <w:marBottom w:val="0"/>
      <w:divBdr>
        <w:top w:val="none" w:sz="0" w:space="0" w:color="auto"/>
        <w:left w:val="none" w:sz="0" w:space="0" w:color="auto"/>
        <w:bottom w:val="none" w:sz="0" w:space="0" w:color="auto"/>
        <w:right w:val="none" w:sz="0" w:space="0" w:color="auto"/>
      </w:divBdr>
    </w:div>
    <w:div w:id="1382946659">
      <w:bodyDiv w:val="1"/>
      <w:marLeft w:val="0"/>
      <w:marRight w:val="0"/>
      <w:marTop w:val="0"/>
      <w:marBottom w:val="0"/>
      <w:divBdr>
        <w:top w:val="none" w:sz="0" w:space="0" w:color="auto"/>
        <w:left w:val="none" w:sz="0" w:space="0" w:color="auto"/>
        <w:bottom w:val="none" w:sz="0" w:space="0" w:color="auto"/>
        <w:right w:val="none" w:sz="0" w:space="0" w:color="auto"/>
      </w:divBdr>
    </w:div>
    <w:div w:id="1397361136">
      <w:bodyDiv w:val="1"/>
      <w:marLeft w:val="0"/>
      <w:marRight w:val="0"/>
      <w:marTop w:val="0"/>
      <w:marBottom w:val="0"/>
      <w:divBdr>
        <w:top w:val="none" w:sz="0" w:space="0" w:color="auto"/>
        <w:left w:val="none" w:sz="0" w:space="0" w:color="auto"/>
        <w:bottom w:val="none" w:sz="0" w:space="0" w:color="auto"/>
        <w:right w:val="none" w:sz="0" w:space="0" w:color="auto"/>
      </w:divBdr>
    </w:div>
    <w:div w:id="1446269256">
      <w:bodyDiv w:val="1"/>
      <w:marLeft w:val="0"/>
      <w:marRight w:val="0"/>
      <w:marTop w:val="0"/>
      <w:marBottom w:val="0"/>
      <w:divBdr>
        <w:top w:val="none" w:sz="0" w:space="0" w:color="auto"/>
        <w:left w:val="none" w:sz="0" w:space="0" w:color="auto"/>
        <w:bottom w:val="none" w:sz="0" w:space="0" w:color="auto"/>
        <w:right w:val="none" w:sz="0" w:space="0" w:color="auto"/>
      </w:divBdr>
    </w:div>
    <w:div w:id="1493642909">
      <w:bodyDiv w:val="1"/>
      <w:marLeft w:val="0"/>
      <w:marRight w:val="0"/>
      <w:marTop w:val="0"/>
      <w:marBottom w:val="0"/>
      <w:divBdr>
        <w:top w:val="none" w:sz="0" w:space="0" w:color="auto"/>
        <w:left w:val="none" w:sz="0" w:space="0" w:color="auto"/>
        <w:bottom w:val="none" w:sz="0" w:space="0" w:color="auto"/>
        <w:right w:val="none" w:sz="0" w:space="0" w:color="auto"/>
      </w:divBdr>
    </w:div>
    <w:div w:id="1563252611">
      <w:bodyDiv w:val="1"/>
      <w:marLeft w:val="0"/>
      <w:marRight w:val="0"/>
      <w:marTop w:val="0"/>
      <w:marBottom w:val="0"/>
      <w:divBdr>
        <w:top w:val="none" w:sz="0" w:space="0" w:color="auto"/>
        <w:left w:val="none" w:sz="0" w:space="0" w:color="auto"/>
        <w:bottom w:val="none" w:sz="0" w:space="0" w:color="auto"/>
        <w:right w:val="none" w:sz="0" w:space="0" w:color="auto"/>
      </w:divBdr>
    </w:div>
    <w:div w:id="1606302997">
      <w:bodyDiv w:val="1"/>
      <w:marLeft w:val="0"/>
      <w:marRight w:val="0"/>
      <w:marTop w:val="0"/>
      <w:marBottom w:val="0"/>
      <w:divBdr>
        <w:top w:val="none" w:sz="0" w:space="0" w:color="auto"/>
        <w:left w:val="none" w:sz="0" w:space="0" w:color="auto"/>
        <w:bottom w:val="none" w:sz="0" w:space="0" w:color="auto"/>
        <w:right w:val="none" w:sz="0" w:space="0" w:color="auto"/>
      </w:divBdr>
    </w:div>
    <w:div w:id="1631322751">
      <w:bodyDiv w:val="1"/>
      <w:marLeft w:val="0"/>
      <w:marRight w:val="0"/>
      <w:marTop w:val="0"/>
      <w:marBottom w:val="0"/>
      <w:divBdr>
        <w:top w:val="none" w:sz="0" w:space="0" w:color="auto"/>
        <w:left w:val="none" w:sz="0" w:space="0" w:color="auto"/>
        <w:bottom w:val="none" w:sz="0" w:space="0" w:color="auto"/>
        <w:right w:val="none" w:sz="0" w:space="0" w:color="auto"/>
      </w:divBdr>
      <w:divsChild>
        <w:div w:id="703290058">
          <w:marLeft w:val="0"/>
          <w:marRight w:val="0"/>
          <w:marTop w:val="0"/>
          <w:marBottom w:val="0"/>
          <w:divBdr>
            <w:top w:val="single" w:sz="2" w:space="0" w:color="auto"/>
            <w:left w:val="single" w:sz="2" w:space="0" w:color="auto"/>
            <w:bottom w:val="single" w:sz="6" w:space="0" w:color="auto"/>
            <w:right w:val="single" w:sz="2" w:space="0" w:color="auto"/>
          </w:divBdr>
          <w:divsChild>
            <w:div w:id="1931236873">
              <w:marLeft w:val="0"/>
              <w:marRight w:val="0"/>
              <w:marTop w:val="100"/>
              <w:marBottom w:val="100"/>
              <w:divBdr>
                <w:top w:val="single" w:sz="2" w:space="0" w:color="D9D9E3"/>
                <w:left w:val="single" w:sz="2" w:space="0" w:color="D9D9E3"/>
                <w:bottom w:val="single" w:sz="2" w:space="0" w:color="D9D9E3"/>
                <w:right w:val="single" w:sz="2" w:space="0" w:color="D9D9E3"/>
              </w:divBdr>
              <w:divsChild>
                <w:div w:id="255676972">
                  <w:marLeft w:val="0"/>
                  <w:marRight w:val="0"/>
                  <w:marTop w:val="0"/>
                  <w:marBottom w:val="0"/>
                  <w:divBdr>
                    <w:top w:val="single" w:sz="2" w:space="0" w:color="D9D9E3"/>
                    <w:left w:val="single" w:sz="2" w:space="0" w:color="D9D9E3"/>
                    <w:bottom w:val="single" w:sz="2" w:space="0" w:color="D9D9E3"/>
                    <w:right w:val="single" w:sz="2" w:space="0" w:color="D9D9E3"/>
                  </w:divBdr>
                  <w:divsChild>
                    <w:div w:id="652875898">
                      <w:marLeft w:val="0"/>
                      <w:marRight w:val="0"/>
                      <w:marTop w:val="0"/>
                      <w:marBottom w:val="0"/>
                      <w:divBdr>
                        <w:top w:val="single" w:sz="2" w:space="0" w:color="D9D9E3"/>
                        <w:left w:val="single" w:sz="2" w:space="0" w:color="D9D9E3"/>
                        <w:bottom w:val="single" w:sz="2" w:space="0" w:color="D9D9E3"/>
                        <w:right w:val="single" w:sz="2" w:space="0" w:color="D9D9E3"/>
                      </w:divBdr>
                      <w:divsChild>
                        <w:div w:id="184753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74786738">
          <w:marLeft w:val="0"/>
          <w:marRight w:val="0"/>
          <w:marTop w:val="0"/>
          <w:marBottom w:val="0"/>
          <w:divBdr>
            <w:top w:val="single" w:sz="2" w:space="0" w:color="auto"/>
            <w:left w:val="single" w:sz="2" w:space="0" w:color="auto"/>
            <w:bottom w:val="single" w:sz="6" w:space="0" w:color="auto"/>
            <w:right w:val="single" w:sz="2" w:space="0" w:color="auto"/>
          </w:divBdr>
          <w:divsChild>
            <w:div w:id="15079515">
              <w:marLeft w:val="0"/>
              <w:marRight w:val="0"/>
              <w:marTop w:val="100"/>
              <w:marBottom w:val="100"/>
              <w:divBdr>
                <w:top w:val="single" w:sz="2" w:space="0" w:color="D9D9E3"/>
                <w:left w:val="single" w:sz="2" w:space="0" w:color="D9D9E3"/>
                <w:bottom w:val="single" w:sz="2" w:space="0" w:color="D9D9E3"/>
                <w:right w:val="single" w:sz="2" w:space="0" w:color="D9D9E3"/>
              </w:divBdr>
              <w:divsChild>
                <w:div w:id="1306813734">
                  <w:marLeft w:val="0"/>
                  <w:marRight w:val="0"/>
                  <w:marTop w:val="0"/>
                  <w:marBottom w:val="0"/>
                  <w:divBdr>
                    <w:top w:val="single" w:sz="2" w:space="0" w:color="D9D9E3"/>
                    <w:left w:val="single" w:sz="2" w:space="0" w:color="D9D9E3"/>
                    <w:bottom w:val="single" w:sz="2" w:space="0" w:color="D9D9E3"/>
                    <w:right w:val="single" w:sz="2" w:space="0" w:color="D9D9E3"/>
                  </w:divBdr>
                  <w:divsChild>
                    <w:div w:id="389311584">
                      <w:marLeft w:val="0"/>
                      <w:marRight w:val="0"/>
                      <w:marTop w:val="0"/>
                      <w:marBottom w:val="0"/>
                      <w:divBdr>
                        <w:top w:val="single" w:sz="2" w:space="0" w:color="D9D9E3"/>
                        <w:left w:val="single" w:sz="2" w:space="0" w:color="D9D9E3"/>
                        <w:bottom w:val="single" w:sz="2" w:space="0" w:color="D9D9E3"/>
                        <w:right w:val="single" w:sz="2" w:space="0" w:color="D9D9E3"/>
                      </w:divBdr>
                      <w:divsChild>
                        <w:div w:id="2114665794">
                          <w:marLeft w:val="0"/>
                          <w:marRight w:val="0"/>
                          <w:marTop w:val="0"/>
                          <w:marBottom w:val="0"/>
                          <w:divBdr>
                            <w:top w:val="single" w:sz="2" w:space="0" w:color="D9D9E3"/>
                            <w:left w:val="single" w:sz="2" w:space="0" w:color="D9D9E3"/>
                            <w:bottom w:val="single" w:sz="2" w:space="0" w:color="D9D9E3"/>
                            <w:right w:val="single" w:sz="2" w:space="0" w:color="D9D9E3"/>
                          </w:divBdr>
                          <w:divsChild>
                            <w:div w:id="71952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63854851">
      <w:bodyDiv w:val="1"/>
      <w:marLeft w:val="0"/>
      <w:marRight w:val="0"/>
      <w:marTop w:val="0"/>
      <w:marBottom w:val="0"/>
      <w:divBdr>
        <w:top w:val="none" w:sz="0" w:space="0" w:color="auto"/>
        <w:left w:val="none" w:sz="0" w:space="0" w:color="auto"/>
        <w:bottom w:val="none" w:sz="0" w:space="0" w:color="auto"/>
        <w:right w:val="none" w:sz="0" w:space="0" w:color="auto"/>
      </w:divBdr>
    </w:div>
    <w:div w:id="1697150687">
      <w:bodyDiv w:val="1"/>
      <w:marLeft w:val="0"/>
      <w:marRight w:val="0"/>
      <w:marTop w:val="0"/>
      <w:marBottom w:val="0"/>
      <w:divBdr>
        <w:top w:val="none" w:sz="0" w:space="0" w:color="auto"/>
        <w:left w:val="none" w:sz="0" w:space="0" w:color="auto"/>
        <w:bottom w:val="none" w:sz="0" w:space="0" w:color="auto"/>
        <w:right w:val="none" w:sz="0" w:space="0" w:color="auto"/>
      </w:divBdr>
    </w:div>
    <w:div w:id="1705983586">
      <w:bodyDiv w:val="1"/>
      <w:marLeft w:val="0"/>
      <w:marRight w:val="0"/>
      <w:marTop w:val="0"/>
      <w:marBottom w:val="0"/>
      <w:divBdr>
        <w:top w:val="none" w:sz="0" w:space="0" w:color="auto"/>
        <w:left w:val="none" w:sz="0" w:space="0" w:color="auto"/>
        <w:bottom w:val="none" w:sz="0" w:space="0" w:color="auto"/>
        <w:right w:val="none" w:sz="0" w:space="0" w:color="auto"/>
      </w:divBdr>
    </w:div>
    <w:div w:id="1738434799">
      <w:bodyDiv w:val="1"/>
      <w:marLeft w:val="0"/>
      <w:marRight w:val="0"/>
      <w:marTop w:val="0"/>
      <w:marBottom w:val="0"/>
      <w:divBdr>
        <w:top w:val="none" w:sz="0" w:space="0" w:color="auto"/>
        <w:left w:val="none" w:sz="0" w:space="0" w:color="auto"/>
        <w:bottom w:val="none" w:sz="0" w:space="0" w:color="auto"/>
        <w:right w:val="none" w:sz="0" w:space="0" w:color="auto"/>
      </w:divBdr>
    </w:div>
    <w:div w:id="1761024844">
      <w:bodyDiv w:val="1"/>
      <w:marLeft w:val="0"/>
      <w:marRight w:val="0"/>
      <w:marTop w:val="0"/>
      <w:marBottom w:val="0"/>
      <w:divBdr>
        <w:top w:val="none" w:sz="0" w:space="0" w:color="auto"/>
        <w:left w:val="none" w:sz="0" w:space="0" w:color="auto"/>
        <w:bottom w:val="none" w:sz="0" w:space="0" w:color="auto"/>
        <w:right w:val="none" w:sz="0" w:space="0" w:color="auto"/>
      </w:divBdr>
    </w:div>
    <w:div w:id="1815289491">
      <w:bodyDiv w:val="1"/>
      <w:marLeft w:val="0"/>
      <w:marRight w:val="0"/>
      <w:marTop w:val="0"/>
      <w:marBottom w:val="0"/>
      <w:divBdr>
        <w:top w:val="none" w:sz="0" w:space="0" w:color="auto"/>
        <w:left w:val="none" w:sz="0" w:space="0" w:color="auto"/>
        <w:bottom w:val="none" w:sz="0" w:space="0" w:color="auto"/>
        <w:right w:val="none" w:sz="0" w:space="0" w:color="auto"/>
      </w:divBdr>
    </w:div>
    <w:div w:id="1894150834">
      <w:bodyDiv w:val="1"/>
      <w:marLeft w:val="0"/>
      <w:marRight w:val="0"/>
      <w:marTop w:val="0"/>
      <w:marBottom w:val="0"/>
      <w:divBdr>
        <w:top w:val="none" w:sz="0" w:space="0" w:color="auto"/>
        <w:left w:val="none" w:sz="0" w:space="0" w:color="auto"/>
        <w:bottom w:val="none" w:sz="0" w:space="0" w:color="auto"/>
        <w:right w:val="none" w:sz="0" w:space="0" w:color="auto"/>
      </w:divBdr>
    </w:div>
    <w:div w:id="1905218105">
      <w:bodyDiv w:val="1"/>
      <w:marLeft w:val="0"/>
      <w:marRight w:val="0"/>
      <w:marTop w:val="0"/>
      <w:marBottom w:val="0"/>
      <w:divBdr>
        <w:top w:val="none" w:sz="0" w:space="0" w:color="auto"/>
        <w:left w:val="none" w:sz="0" w:space="0" w:color="auto"/>
        <w:bottom w:val="none" w:sz="0" w:space="0" w:color="auto"/>
        <w:right w:val="none" w:sz="0" w:space="0" w:color="auto"/>
      </w:divBdr>
    </w:div>
    <w:div w:id="1953897002">
      <w:bodyDiv w:val="1"/>
      <w:marLeft w:val="0"/>
      <w:marRight w:val="0"/>
      <w:marTop w:val="0"/>
      <w:marBottom w:val="0"/>
      <w:divBdr>
        <w:top w:val="none" w:sz="0" w:space="0" w:color="auto"/>
        <w:left w:val="none" w:sz="0" w:space="0" w:color="auto"/>
        <w:bottom w:val="none" w:sz="0" w:space="0" w:color="auto"/>
        <w:right w:val="none" w:sz="0" w:space="0" w:color="auto"/>
      </w:divBdr>
    </w:div>
    <w:div w:id="1962373259">
      <w:bodyDiv w:val="1"/>
      <w:marLeft w:val="0"/>
      <w:marRight w:val="0"/>
      <w:marTop w:val="0"/>
      <w:marBottom w:val="0"/>
      <w:divBdr>
        <w:top w:val="none" w:sz="0" w:space="0" w:color="auto"/>
        <w:left w:val="none" w:sz="0" w:space="0" w:color="auto"/>
        <w:bottom w:val="none" w:sz="0" w:space="0" w:color="auto"/>
        <w:right w:val="none" w:sz="0" w:space="0" w:color="auto"/>
      </w:divBdr>
    </w:div>
    <w:div w:id="1994991982">
      <w:bodyDiv w:val="1"/>
      <w:marLeft w:val="0"/>
      <w:marRight w:val="0"/>
      <w:marTop w:val="0"/>
      <w:marBottom w:val="0"/>
      <w:divBdr>
        <w:top w:val="none" w:sz="0" w:space="0" w:color="auto"/>
        <w:left w:val="none" w:sz="0" w:space="0" w:color="auto"/>
        <w:bottom w:val="none" w:sz="0" w:space="0" w:color="auto"/>
        <w:right w:val="none" w:sz="0" w:space="0" w:color="auto"/>
      </w:divBdr>
    </w:div>
    <w:div w:id="2130927123">
      <w:bodyDiv w:val="1"/>
      <w:marLeft w:val="0"/>
      <w:marRight w:val="0"/>
      <w:marTop w:val="0"/>
      <w:marBottom w:val="0"/>
      <w:divBdr>
        <w:top w:val="none" w:sz="0" w:space="0" w:color="auto"/>
        <w:left w:val="none" w:sz="0" w:space="0" w:color="auto"/>
        <w:bottom w:val="none" w:sz="0" w:space="0" w:color="auto"/>
        <w:right w:val="none" w:sz="0" w:space="0" w:color="auto"/>
      </w:divBdr>
    </w:div>
    <w:div w:id="2144885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olo@indiepr.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ristina@indiepr.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npowergroup.e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xperis.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futuromadrid.com/" TargetMode="External"/><Relationship Id="rId14" Type="http://schemas.openxmlformats.org/officeDocument/2006/relationships/hyperlink" Target="mailto:juan.gomez@manpowergroup.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CzxlxoiDY/mXNF4VuUuF1wpgiw==">AMUW2mVu0DaqYiRt75Riaic0bnqjkDJmhv4Ed07bn5EYDZ7l1hPq0/NRbS6SSM064Wkxb2Qj6+uVfcthmSqX0TA6rTiqZyvFXmxmYqN3eRnh4wzC/OsM+dY=</go:docsCustomData>
</go:gDocsCustomXmlDataStorage>
</file>

<file path=customXml/itemProps1.xml><?xml version="1.0" encoding="utf-8"?>
<ds:datastoreItem xmlns:ds="http://schemas.openxmlformats.org/officeDocument/2006/customXml" ds:itemID="{98A99ED9-A988-40A4-AE78-84430B2583B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2f7676c-f455-423c-82f6-dc2d99791af7}" enabled="0" method="" siteId="{42f7676c-f455-423c-82f6-dc2d99791af7}"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910</Words>
  <Characters>5006</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Sánchez Vargas</dc:creator>
  <cp:keywords/>
  <dc:description/>
  <cp:lastModifiedBy>Carmen Polo</cp:lastModifiedBy>
  <cp:revision>5</cp:revision>
  <cp:lastPrinted>2024-06-21T11:05:00Z</cp:lastPrinted>
  <dcterms:created xsi:type="dcterms:W3CDTF">2024-07-09T14:41:00Z</dcterms:created>
  <dcterms:modified xsi:type="dcterms:W3CDTF">2024-07-10T08:48:00Z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0x010100023B67EEA2FD224C856227916C153F77</vt:lpwstr>
  </property>
</Properties>
</file>