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45CC" w14:textId="23F230AD" w:rsidR="00950D36" w:rsidRPr="0053562F" w:rsidRDefault="00B67801" w:rsidP="00C7780A">
      <w:pPr>
        <w:spacing w:before="120" w:line="288" w:lineRule="auto"/>
        <w:jc w:val="center"/>
        <w:rPr>
          <w:rFonts w:ascii="Arial" w:eastAsia="Arial" w:hAnsi="Arial" w:cs="Arial"/>
          <w:b/>
          <w:bCs/>
          <w:sz w:val="36"/>
          <w:szCs w:val="36"/>
        </w:rPr>
      </w:pPr>
      <w:bookmarkStart w:id="0" w:name="_Hlk137140302"/>
      <w:bookmarkStart w:id="1" w:name="_Hlk113557102"/>
      <w:bookmarkStart w:id="2" w:name="_Hlk90223537"/>
      <w:bookmarkStart w:id="3" w:name="_Hlk89449303"/>
      <w:bookmarkStart w:id="4" w:name="_Hlk89449332"/>
      <w:proofErr w:type="spellStart"/>
      <w:r w:rsidRPr="0053562F">
        <w:rPr>
          <w:rFonts w:ascii="Arial" w:eastAsia="Arial" w:hAnsi="Arial" w:cs="Arial"/>
          <w:b/>
          <w:bCs/>
          <w:sz w:val="36"/>
          <w:szCs w:val="36"/>
        </w:rPr>
        <w:t>ManpowerGroup</w:t>
      </w:r>
      <w:proofErr w:type="spellEnd"/>
      <w:r w:rsidR="00026D72" w:rsidRPr="0053562F">
        <w:rPr>
          <w:rFonts w:ascii="Arial" w:eastAsia="Arial" w:hAnsi="Arial" w:cs="Arial"/>
          <w:b/>
          <w:bCs/>
          <w:sz w:val="36"/>
          <w:szCs w:val="36"/>
        </w:rPr>
        <w:t xml:space="preserve"> celebra “</w:t>
      </w:r>
      <w:proofErr w:type="spellStart"/>
      <w:r w:rsidR="00026D72" w:rsidRPr="0053562F">
        <w:rPr>
          <w:rFonts w:ascii="Arial" w:eastAsia="Arial" w:hAnsi="Arial" w:cs="Arial"/>
          <w:b/>
          <w:bCs/>
          <w:sz w:val="36"/>
          <w:szCs w:val="36"/>
        </w:rPr>
        <w:t>The</w:t>
      </w:r>
      <w:proofErr w:type="spellEnd"/>
      <w:r w:rsidR="00026D72" w:rsidRPr="0053562F">
        <w:rPr>
          <w:rFonts w:ascii="Arial" w:eastAsia="Arial" w:hAnsi="Arial" w:cs="Arial"/>
          <w:b/>
          <w:bCs/>
          <w:sz w:val="36"/>
          <w:szCs w:val="36"/>
        </w:rPr>
        <w:t xml:space="preserve"> Exchange”</w:t>
      </w:r>
      <w:r w:rsidR="009110AE" w:rsidRPr="0053562F">
        <w:rPr>
          <w:rFonts w:ascii="Arial" w:eastAsia="Arial" w:hAnsi="Arial" w:cs="Arial"/>
          <w:b/>
          <w:bCs/>
          <w:sz w:val="36"/>
          <w:szCs w:val="36"/>
        </w:rPr>
        <w:t>,</w:t>
      </w:r>
      <w:r w:rsidR="00026D72" w:rsidRPr="0053562F">
        <w:rPr>
          <w:rFonts w:ascii="Arial" w:eastAsia="Arial" w:hAnsi="Arial" w:cs="Arial"/>
          <w:b/>
          <w:bCs/>
          <w:sz w:val="36"/>
          <w:szCs w:val="36"/>
        </w:rPr>
        <w:t xml:space="preserve"> un foro de liderazgo para anticiparse al futuro</w:t>
      </w:r>
    </w:p>
    <w:p w14:paraId="44EC0E3A" w14:textId="77777777" w:rsidR="002F766B" w:rsidRPr="0053562F" w:rsidRDefault="002F766B" w:rsidP="003D2D72">
      <w:pPr>
        <w:spacing w:before="120" w:line="288" w:lineRule="auto"/>
        <w:jc w:val="both"/>
        <w:rPr>
          <w:rFonts w:ascii="Arial" w:eastAsia="Arial" w:hAnsi="Arial" w:cs="Arial"/>
          <w:b/>
          <w:bCs/>
          <w:i/>
          <w:iCs/>
          <w:sz w:val="22"/>
          <w:szCs w:val="22"/>
        </w:rPr>
      </w:pPr>
    </w:p>
    <w:p w14:paraId="7B962A62" w14:textId="3BCC466E" w:rsidR="002F766B" w:rsidRPr="0053562F" w:rsidRDefault="002F766B" w:rsidP="002F766B">
      <w:pPr>
        <w:pStyle w:val="Prrafodelista"/>
        <w:numPr>
          <w:ilvl w:val="0"/>
          <w:numId w:val="13"/>
        </w:numPr>
        <w:spacing w:before="120" w:line="288" w:lineRule="auto"/>
        <w:jc w:val="both"/>
        <w:rPr>
          <w:rFonts w:ascii="Arial" w:eastAsia="Arial" w:hAnsi="Arial" w:cs="Arial"/>
          <w:b/>
          <w:bCs/>
          <w:i/>
          <w:iCs/>
          <w:sz w:val="22"/>
          <w:szCs w:val="22"/>
        </w:rPr>
      </w:pPr>
      <w:r w:rsidRPr="0053562F">
        <w:rPr>
          <w:rFonts w:ascii="Arial" w:eastAsia="Arial" w:hAnsi="Arial" w:cs="Arial"/>
          <w:b/>
          <w:bCs/>
          <w:i/>
          <w:iCs/>
          <w:sz w:val="22"/>
          <w:szCs w:val="22"/>
        </w:rPr>
        <w:t xml:space="preserve">Barney Quinn inspiró a los </w:t>
      </w:r>
      <w:r w:rsidR="00025956" w:rsidRPr="0053562F">
        <w:rPr>
          <w:rFonts w:ascii="Arial" w:eastAsia="Arial" w:hAnsi="Arial" w:cs="Arial"/>
          <w:b/>
          <w:bCs/>
          <w:i/>
          <w:iCs/>
          <w:sz w:val="22"/>
          <w:szCs w:val="22"/>
        </w:rPr>
        <w:t xml:space="preserve">asistentes </w:t>
      </w:r>
      <w:r w:rsidRPr="0053562F">
        <w:rPr>
          <w:rFonts w:ascii="Arial" w:eastAsia="Arial" w:hAnsi="Arial" w:cs="Arial"/>
          <w:b/>
          <w:bCs/>
          <w:i/>
          <w:iCs/>
          <w:sz w:val="22"/>
          <w:szCs w:val="22"/>
        </w:rPr>
        <w:t xml:space="preserve">con una ponencia sobre </w:t>
      </w:r>
      <w:r w:rsidR="00B80251" w:rsidRPr="0053562F">
        <w:rPr>
          <w:rFonts w:ascii="Arial" w:eastAsia="Arial" w:hAnsi="Arial" w:cs="Arial"/>
          <w:b/>
          <w:bCs/>
          <w:i/>
          <w:iCs/>
          <w:sz w:val="22"/>
          <w:szCs w:val="22"/>
        </w:rPr>
        <w:t xml:space="preserve">el </w:t>
      </w:r>
      <w:r w:rsidRPr="0053562F">
        <w:rPr>
          <w:rFonts w:ascii="Arial" w:eastAsia="Arial" w:hAnsi="Arial" w:cs="Arial"/>
          <w:b/>
          <w:bCs/>
          <w:i/>
          <w:iCs/>
          <w:sz w:val="22"/>
          <w:szCs w:val="22"/>
        </w:rPr>
        <w:t>liderazgo en tiempos de transformación y disrupción tecnológica</w:t>
      </w:r>
    </w:p>
    <w:p w14:paraId="5B505900" w14:textId="77777777" w:rsidR="003D2D72" w:rsidRPr="0053562F" w:rsidRDefault="003D2D72" w:rsidP="003D2D72">
      <w:pPr>
        <w:pStyle w:val="Prrafodelista"/>
        <w:spacing w:before="120" w:line="288" w:lineRule="auto"/>
        <w:ind w:left="360"/>
        <w:jc w:val="both"/>
        <w:rPr>
          <w:rFonts w:ascii="Arial" w:eastAsia="Arial" w:hAnsi="Arial" w:cs="Arial"/>
          <w:b/>
          <w:bCs/>
          <w:i/>
          <w:iCs/>
          <w:sz w:val="22"/>
          <w:szCs w:val="22"/>
        </w:rPr>
      </w:pPr>
    </w:p>
    <w:p w14:paraId="6986654C" w14:textId="10023212" w:rsidR="003D2D72" w:rsidRPr="0053562F" w:rsidRDefault="003D2D72" w:rsidP="003D2D72">
      <w:pPr>
        <w:pStyle w:val="Prrafodelista"/>
        <w:numPr>
          <w:ilvl w:val="0"/>
          <w:numId w:val="13"/>
        </w:numPr>
        <w:spacing w:before="120" w:line="288" w:lineRule="auto"/>
        <w:jc w:val="both"/>
        <w:rPr>
          <w:rFonts w:ascii="Arial" w:eastAsia="Arial" w:hAnsi="Arial" w:cs="Arial"/>
          <w:b/>
          <w:bCs/>
          <w:i/>
          <w:iCs/>
          <w:sz w:val="22"/>
          <w:szCs w:val="22"/>
        </w:rPr>
      </w:pPr>
      <w:r w:rsidRPr="0053562F">
        <w:rPr>
          <w:rFonts w:ascii="Arial" w:eastAsia="Arial" w:hAnsi="Arial" w:cs="Arial"/>
          <w:b/>
          <w:bCs/>
          <w:i/>
          <w:iCs/>
          <w:sz w:val="22"/>
          <w:szCs w:val="22"/>
        </w:rPr>
        <w:t>La inteligencia artificial</w:t>
      </w:r>
      <w:r w:rsidR="00B112F2" w:rsidRPr="0053562F">
        <w:rPr>
          <w:rFonts w:ascii="Arial" w:eastAsia="Arial" w:hAnsi="Arial" w:cs="Arial"/>
          <w:b/>
          <w:bCs/>
          <w:i/>
          <w:iCs/>
          <w:sz w:val="22"/>
          <w:szCs w:val="22"/>
        </w:rPr>
        <w:t xml:space="preserve">, la </w:t>
      </w:r>
      <w:r w:rsidR="009110AE" w:rsidRPr="0053562F">
        <w:rPr>
          <w:rFonts w:ascii="Arial" w:eastAsia="Arial" w:hAnsi="Arial" w:cs="Arial"/>
          <w:b/>
          <w:bCs/>
          <w:i/>
          <w:iCs/>
          <w:sz w:val="22"/>
          <w:szCs w:val="22"/>
        </w:rPr>
        <w:t>transformación</w:t>
      </w:r>
      <w:r w:rsidR="00B112F2" w:rsidRPr="0053562F">
        <w:rPr>
          <w:rFonts w:ascii="Arial" w:eastAsia="Arial" w:hAnsi="Arial" w:cs="Arial"/>
          <w:b/>
          <w:bCs/>
          <w:i/>
          <w:iCs/>
          <w:sz w:val="22"/>
          <w:szCs w:val="22"/>
        </w:rPr>
        <w:t xml:space="preserve"> empresarial</w:t>
      </w:r>
      <w:r w:rsidRPr="0053562F">
        <w:rPr>
          <w:rFonts w:ascii="Arial" w:eastAsia="Arial" w:hAnsi="Arial" w:cs="Arial"/>
          <w:b/>
          <w:bCs/>
          <w:i/>
          <w:iCs/>
          <w:sz w:val="22"/>
          <w:szCs w:val="22"/>
        </w:rPr>
        <w:t xml:space="preserve"> y el talento joven </w:t>
      </w:r>
      <w:r w:rsidR="00B112F2" w:rsidRPr="0053562F">
        <w:rPr>
          <w:rFonts w:ascii="Arial" w:eastAsia="Arial" w:hAnsi="Arial" w:cs="Arial"/>
          <w:b/>
          <w:bCs/>
          <w:i/>
          <w:iCs/>
          <w:sz w:val="22"/>
          <w:szCs w:val="22"/>
        </w:rPr>
        <w:t xml:space="preserve">fueron el hilo conductor de </w:t>
      </w:r>
      <w:r w:rsidRPr="0053562F">
        <w:rPr>
          <w:rFonts w:ascii="Arial" w:eastAsia="Arial" w:hAnsi="Arial" w:cs="Arial"/>
          <w:b/>
          <w:bCs/>
          <w:i/>
          <w:iCs/>
          <w:sz w:val="22"/>
          <w:szCs w:val="22"/>
        </w:rPr>
        <w:t>dos mesas redondas con representantes de Accenture,</w:t>
      </w:r>
      <w:r w:rsidR="00200A7D" w:rsidRPr="0053562F">
        <w:t xml:space="preserve"> </w:t>
      </w:r>
      <w:r w:rsidR="00200A7D" w:rsidRPr="0053562F">
        <w:rPr>
          <w:rFonts w:ascii="Arial" w:eastAsia="Arial" w:hAnsi="Arial" w:cs="Arial"/>
          <w:b/>
          <w:bCs/>
          <w:i/>
          <w:iCs/>
          <w:sz w:val="22"/>
          <w:szCs w:val="22"/>
        </w:rPr>
        <w:t>BEAI Energy,</w:t>
      </w:r>
      <w:r w:rsidRPr="0053562F">
        <w:rPr>
          <w:rFonts w:ascii="Arial" w:eastAsia="Arial" w:hAnsi="Arial" w:cs="Arial"/>
          <w:b/>
          <w:bCs/>
          <w:i/>
          <w:iCs/>
          <w:sz w:val="22"/>
          <w:szCs w:val="22"/>
        </w:rPr>
        <w:t xml:space="preserve"> Oracle, ISDI y Junior </w:t>
      </w:r>
      <w:proofErr w:type="spellStart"/>
      <w:r w:rsidRPr="0053562F">
        <w:rPr>
          <w:rFonts w:ascii="Arial" w:eastAsia="Arial" w:hAnsi="Arial" w:cs="Arial"/>
          <w:b/>
          <w:bCs/>
          <w:i/>
          <w:iCs/>
          <w:sz w:val="22"/>
          <w:szCs w:val="22"/>
        </w:rPr>
        <w:t>Achievement</w:t>
      </w:r>
      <w:proofErr w:type="spellEnd"/>
    </w:p>
    <w:p w14:paraId="45AFD38C" w14:textId="77777777" w:rsidR="003D2D72" w:rsidRPr="0053562F" w:rsidRDefault="003D2D72" w:rsidP="003D2D72">
      <w:pPr>
        <w:pStyle w:val="Prrafodelista"/>
        <w:spacing w:before="120" w:line="288" w:lineRule="auto"/>
        <w:ind w:left="360"/>
        <w:jc w:val="both"/>
        <w:rPr>
          <w:rFonts w:ascii="Arial" w:eastAsia="Arial" w:hAnsi="Arial" w:cs="Arial"/>
          <w:b/>
          <w:bCs/>
          <w:i/>
          <w:iCs/>
          <w:sz w:val="22"/>
          <w:szCs w:val="22"/>
        </w:rPr>
      </w:pPr>
    </w:p>
    <w:p w14:paraId="6D5F93F3" w14:textId="33A2B430" w:rsidR="003D2D72" w:rsidRPr="0053562F" w:rsidRDefault="003D2D72" w:rsidP="003D2D72">
      <w:pPr>
        <w:pStyle w:val="Prrafodelista"/>
        <w:numPr>
          <w:ilvl w:val="0"/>
          <w:numId w:val="13"/>
        </w:numPr>
        <w:spacing w:before="120" w:line="288" w:lineRule="auto"/>
        <w:jc w:val="both"/>
        <w:rPr>
          <w:rFonts w:ascii="Arial" w:eastAsia="Arial" w:hAnsi="Arial" w:cs="Arial"/>
          <w:b/>
          <w:bCs/>
          <w:i/>
          <w:iCs/>
          <w:sz w:val="22"/>
          <w:szCs w:val="22"/>
        </w:rPr>
      </w:pPr>
      <w:proofErr w:type="spellStart"/>
      <w:r w:rsidRPr="0053562F">
        <w:rPr>
          <w:rFonts w:ascii="Arial" w:eastAsia="Arial" w:hAnsi="Arial" w:cs="Arial"/>
          <w:b/>
          <w:bCs/>
          <w:i/>
          <w:iCs/>
          <w:sz w:val="22"/>
          <w:szCs w:val="22"/>
        </w:rPr>
        <w:t>Saltoki</w:t>
      </w:r>
      <w:proofErr w:type="spellEnd"/>
      <w:r w:rsidRPr="0053562F">
        <w:rPr>
          <w:rFonts w:ascii="Arial" w:eastAsia="Arial" w:hAnsi="Arial" w:cs="Arial"/>
          <w:b/>
          <w:bCs/>
          <w:i/>
          <w:iCs/>
          <w:sz w:val="22"/>
          <w:szCs w:val="22"/>
        </w:rPr>
        <w:t xml:space="preserve">, Accenture, Banco Sabadell, El País y </w:t>
      </w:r>
      <w:proofErr w:type="spellStart"/>
      <w:r w:rsidRPr="0053562F">
        <w:rPr>
          <w:rFonts w:ascii="Arial" w:eastAsia="Arial" w:hAnsi="Arial" w:cs="Arial"/>
          <w:b/>
          <w:bCs/>
          <w:i/>
          <w:iCs/>
          <w:sz w:val="22"/>
          <w:szCs w:val="22"/>
        </w:rPr>
        <w:t>Foodiverse</w:t>
      </w:r>
      <w:proofErr w:type="spellEnd"/>
      <w:r w:rsidRPr="0053562F">
        <w:rPr>
          <w:rFonts w:ascii="Arial" w:eastAsia="Arial" w:hAnsi="Arial" w:cs="Arial"/>
          <w:b/>
          <w:bCs/>
          <w:i/>
          <w:iCs/>
          <w:sz w:val="22"/>
          <w:szCs w:val="22"/>
        </w:rPr>
        <w:t xml:space="preserve"> </w:t>
      </w:r>
      <w:r w:rsidR="00025956" w:rsidRPr="0053562F">
        <w:rPr>
          <w:rFonts w:ascii="Arial" w:eastAsia="Arial" w:hAnsi="Arial" w:cs="Arial"/>
          <w:b/>
          <w:bCs/>
          <w:i/>
          <w:iCs/>
          <w:sz w:val="22"/>
          <w:szCs w:val="22"/>
        </w:rPr>
        <w:t xml:space="preserve">vieron </w:t>
      </w:r>
      <w:r w:rsidR="00402F32" w:rsidRPr="0053562F">
        <w:rPr>
          <w:rFonts w:ascii="Arial" w:eastAsia="Arial" w:hAnsi="Arial" w:cs="Arial"/>
          <w:b/>
          <w:bCs/>
          <w:i/>
          <w:iCs/>
          <w:sz w:val="22"/>
          <w:szCs w:val="22"/>
        </w:rPr>
        <w:t>reconocido</w:t>
      </w:r>
      <w:r w:rsidR="00025956" w:rsidRPr="0053562F">
        <w:rPr>
          <w:rFonts w:ascii="Arial" w:eastAsia="Arial" w:hAnsi="Arial" w:cs="Arial"/>
          <w:b/>
          <w:bCs/>
          <w:i/>
          <w:iCs/>
          <w:sz w:val="22"/>
          <w:szCs w:val="22"/>
        </w:rPr>
        <w:t xml:space="preserve"> su en </w:t>
      </w:r>
      <w:r w:rsidRPr="0053562F">
        <w:rPr>
          <w:rFonts w:ascii="Arial" w:eastAsia="Arial" w:hAnsi="Arial" w:cs="Arial"/>
          <w:b/>
          <w:bCs/>
          <w:i/>
          <w:iCs/>
          <w:sz w:val="22"/>
          <w:szCs w:val="22"/>
        </w:rPr>
        <w:t>proyectos en ámbitos como el talento, la tecnología</w:t>
      </w:r>
      <w:r w:rsidR="00BA2A28" w:rsidRPr="0053562F">
        <w:rPr>
          <w:rFonts w:ascii="Arial" w:eastAsia="Arial" w:hAnsi="Arial" w:cs="Arial"/>
          <w:b/>
          <w:bCs/>
          <w:i/>
          <w:iCs/>
          <w:sz w:val="22"/>
          <w:szCs w:val="22"/>
        </w:rPr>
        <w:t>,</w:t>
      </w:r>
      <w:r w:rsidRPr="0053562F">
        <w:rPr>
          <w:rFonts w:ascii="Arial" w:eastAsia="Arial" w:hAnsi="Arial" w:cs="Arial"/>
          <w:b/>
          <w:bCs/>
          <w:i/>
          <w:iCs/>
          <w:sz w:val="22"/>
          <w:szCs w:val="22"/>
        </w:rPr>
        <w:t xml:space="preserve"> la inclusión</w:t>
      </w:r>
      <w:r w:rsidR="00BA2A28" w:rsidRPr="0053562F">
        <w:rPr>
          <w:rFonts w:ascii="Arial" w:eastAsia="Arial" w:hAnsi="Arial" w:cs="Arial"/>
          <w:b/>
          <w:bCs/>
          <w:i/>
          <w:iCs/>
          <w:sz w:val="22"/>
          <w:szCs w:val="22"/>
        </w:rPr>
        <w:t xml:space="preserve"> o la capacidad de adaptación</w:t>
      </w:r>
    </w:p>
    <w:p w14:paraId="1A120689" w14:textId="77777777" w:rsidR="002F766B" w:rsidRDefault="002F766B" w:rsidP="00103F84">
      <w:pPr>
        <w:spacing w:before="120" w:line="288" w:lineRule="auto"/>
        <w:jc w:val="both"/>
        <w:rPr>
          <w:rFonts w:ascii="Arial" w:eastAsia="Arial" w:hAnsi="Arial" w:cs="Arial"/>
          <w:b/>
          <w:bCs/>
          <w:i/>
          <w:iCs/>
          <w:sz w:val="22"/>
          <w:szCs w:val="22"/>
        </w:rPr>
      </w:pPr>
    </w:p>
    <w:p w14:paraId="3105010F" w14:textId="1E1FE8DF" w:rsidR="00B17BD6" w:rsidRDefault="00B17BD6" w:rsidP="00B17BD6">
      <w:pPr>
        <w:spacing w:before="120" w:line="288" w:lineRule="auto"/>
        <w:jc w:val="center"/>
        <w:rPr>
          <w:rFonts w:ascii="Arial" w:eastAsia="Arial" w:hAnsi="Arial" w:cs="Arial"/>
          <w:b/>
          <w:bCs/>
          <w:i/>
          <w:iCs/>
          <w:sz w:val="22"/>
          <w:szCs w:val="22"/>
        </w:rPr>
      </w:pPr>
      <w:r>
        <w:rPr>
          <w:noProof/>
        </w:rPr>
        <w:drawing>
          <wp:inline distT="0" distB="0" distL="0" distR="0" wp14:anchorId="70C2FAE1" wp14:editId="2F28A8C5">
            <wp:extent cx="4394835" cy="2738354"/>
            <wp:effectExtent l="0" t="0" r="5715" b="5080"/>
            <wp:docPr id="1014679183" name="Imagen 1" descr="Grupo de personas posando por un fo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79183" name="Imagen 1" descr="Grupo de personas posando por un foto&#10;&#10;El contenido generado por IA puede ser incorrecto."/>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402292" cy="2743000"/>
                    </a:xfrm>
                    <a:prstGeom prst="rect">
                      <a:avLst/>
                    </a:prstGeom>
                    <a:noFill/>
                    <a:ln>
                      <a:noFill/>
                    </a:ln>
                  </pic:spPr>
                </pic:pic>
              </a:graphicData>
            </a:graphic>
          </wp:inline>
        </w:drawing>
      </w:r>
    </w:p>
    <w:p w14:paraId="0E9DD1DC" w14:textId="77777777" w:rsidR="00B17BD6" w:rsidRPr="0053562F" w:rsidRDefault="00B17BD6" w:rsidP="00B17BD6">
      <w:pPr>
        <w:spacing w:before="120" w:line="288" w:lineRule="auto"/>
        <w:jc w:val="center"/>
        <w:rPr>
          <w:rFonts w:ascii="Arial" w:eastAsia="Arial" w:hAnsi="Arial" w:cs="Arial"/>
          <w:b/>
          <w:bCs/>
          <w:i/>
          <w:iCs/>
          <w:sz w:val="22"/>
          <w:szCs w:val="22"/>
        </w:rPr>
      </w:pPr>
    </w:p>
    <w:p w14:paraId="1E78B5CF" w14:textId="25F5BC0E" w:rsidR="00026D72" w:rsidRPr="0053562F" w:rsidRDefault="000A7DFE" w:rsidP="00026D72">
      <w:pPr>
        <w:spacing w:before="120" w:line="288" w:lineRule="auto"/>
        <w:jc w:val="both"/>
        <w:rPr>
          <w:rFonts w:ascii="Arial" w:eastAsia="Arial" w:hAnsi="Arial" w:cs="Arial"/>
          <w:sz w:val="22"/>
          <w:szCs w:val="22"/>
        </w:rPr>
      </w:pPr>
      <w:r w:rsidRPr="0053562F">
        <w:rPr>
          <w:rFonts w:ascii="Arial" w:eastAsia="Arial" w:hAnsi="Arial" w:cs="Arial"/>
          <w:b/>
          <w:bCs/>
          <w:sz w:val="22"/>
          <w:szCs w:val="22"/>
        </w:rPr>
        <w:t xml:space="preserve">Madrid, </w:t>
      </w:r>
      <w:r w:rsidR="00970074" w:rsidRPr="0053562F">
        <w:rPr>
          <w:rFonts w:ascii="Arial" w:eastAsia="Arial" w:hAnsi="Arial" w:cs="Arial"/>
          <w:b/>
          <w:bCs/>
          <w:sz w:val="22"/>
          <w:szCs w:val="22"/>
        </w:rPr>
        <w:t>2</w:t>
      </w:r>
      <w:r w:rsidR="00026D72" w:rsidRPr="0053562F">
        <w:rPr>
          <w:rFonts w:ascii="Arial" w:eastAsia="Arial" w:hAnsi="Arial" w:cs="Arial"/>
          <w:b/>
          <w:bCs/>
          <w:sz w:val="22"/>
          <w:szCs w:val="22"/>
        </w:rPr>
        <w:t>6</w:t>
      </w:r>
      <w:r w:rsidRPr="0053562F">
        <w:rPr>
          <w:rFonts w:ascii="Arial" w:eastAsia="Arial" w:hAnsi="Arial" w:cs="Arial"/>
          <w:b/>
          <w:bCs/>
          <w:sz w:val="22"/>
          <w:szCs w:val="22"/>
        </w:rPr>
        <w:t xml:space="preserve"> de </w:t>
      </w:r>
      <w:r w:rsidR="00026D72" w:rsidRPr="0053562F">
        <w:rPr>
          <w:rFonts w:ascii="Arial" w:eastAsia="Arial" w:hAnsi="Arial" w:cs="Arial"/>
          <w:b/>
          <w:bCs/>
          <w:sz w:val="22"/>
          <w:szCs w:val="22"/>
        </w:rPr>
        <w:t xml:space="preserve">septiembre </w:t>
      </w:r>
      <w:r w:rsidRPr="0053562F">
        <w:rPr>
          <w:rFonts w:ascii="Arial" w:eastAsia="Arial" w:hAnsi="Arial" w:cs="Arial"/>
          <w:b/>
          <w:bCs/>
          <w:sz w:val="22"/>
          <w:szCs w:val="22"/>
        </w:rPr>
        <w:t>de 202</w:t>
      </w:r>
      <w:r w:rsidR="008861A5" w:rsidRPr="0053562F">
        <w:rPr>
          <w:rFonts w:ascii="Arial" w:eastAsia="Arial" w:hAnsi="Arial" w:cs="Arial"/>
          <w:b/>
          <w:bCs/>
          <w:sz w:val="22"/>
          <w:szCs w:val="22"/>
        </w:rPr>
        <w:t>5</w:t>
      </w:r>
      <w:r w:rsidRPr="0053562F">
        <w:rPr>
          <w:rFonts w:ascii="Arial" w:eastAsia="Arial" w:hAnsi="Arial" w:cs="Arial"/>
          <w:b/>
          <w:bCs/>
          <w:sz w:val="22"/>
          <w:szCs w:val="22"/>
        </w:rPr>
        <w:t>.</w:t>
      </w:r>
      <w:bookmarkStart w:id="5" w:name="_Hlk161068777"/>
      <w:bookmarkStart w:id="6" w:name="_Hlk90222956"/>
      <w:bookmarkStart w:id="7" w:name="_Hlk90207554"/>
      <w:bookmarkEnd w:id="0"/>
      <w:bookmarkEnd w:id="1"/>
      <w:bookmarkEnd w:id="2"/>
      <w:bookmarkEnd w:id="3"/>
      <w:bookmarkEnd w:id="4"/>
      <w:r w:rsidR="00923AC4" w:rsidRPr="0053562F">
        <w:rPr>
          <w:rFonts w:ascii="Arial" w:eastAsia="Arial" w:hAnsi="Arial" w:cs="Arial"/>
          <w:b/>
          <w:bCs/>
          <w:sz w:val="22"/>
          <w:szCs w:val="22"/>
        </w:rPr>
        <w:t xml:space="preserve">- </w:t>
      </w:r>
      <w:bookmarkStart w:id="8" w:name="_Hlk203662687"/>
      <w:proofErr w:type="spellStart"/>
      <w:r w:rsidR="00026D72" w:rsidRPr="0053562F">
        <w:rPr>
          <w:rFonts w:ascii="Arial" w:eastAsia="Arial" w:hAnsi="Arial" w:cs="Arial"/>
          <w:sz w:val="22"/>
          <w:szCs w:val="22"/>
        </w:rPr>
        <w:t>ManpowerGroup</w:t>
      </w:r>
      <w:proofErr w:type="spellEnd"/>
      <w:r w:rsidR="00026D72" w:rsidRPr="0053562F">
        <w:rPr>
          <w:rFonts w:ascii="Arial" w:eastAsia="Arial" w:hAnsi="Arial" w:cs="Arial"/>
          <w:sz w:val="22"/>
          <w:szCs w:val="22"/>
        </w:rPr>
        <w:t xml:space="preserve"> celebró ayer en su sede </w:t>
      </w:r>
      <w:r w:rsidR="00026D72" w:rsidRPr="0053562F">
        <w:rPr>
          <w:rFonts w:ascii="Arial" w:eastAsia="Arial" w:hAnsi="Arial" w:cs="Arial"/>
          <w:b/>
          <w:bCs/>
          <w:sz w:val="22"/>
          <w:szCs w:val="22"/>
        </w:rPr>
        <w:t>“</w:t>
      </w:r>
      <w:proofErr w:type="spellStart"/>
      <w:r w:rsidR="00026D72" w:rsidRPr="0053562F">
        <w:rPr>
          <w:rFonts w:ascii="Arial" w:eastAsia="Arial" w:hAnsi="Arial" w:cs="Arial"/>
          <w:b/>
          <w:bCs/>
          <w:sz w:val="22"/>
          <w:szCs w:val="22"/>
        </w:rPr>
        <w:t>The</w:t>
      </w:r>
      <w:proofErr w:type="spellEnd"/>
      <w:r w:rsidR="00026D72" w:rsidRPr="0053562F">
        <w:rPr>
          <w:rFonts w:ascii="Arial" w:eastAsia="Arial" w:hAnsi="Arial" w:cs="Arial"/>
          <w:b/>
          <w:bCs/>
          <w:sz w:val="22"/>
          <w:szCs w:val="22"/>
        </w:rPr>
        <w:t xml:space="preserve"> Exchange: </w:t>
      </w:r>
      <w:proofErr w:type="spellStart"/>
      <w:r w:rsidR="00026D72" w:rsidRPr="0053562F">
        <w:rPr>
          <w:rFonts w:ascii="Arial" w:eastAsia="Arial" w:hAnsi="Arial" w:cs="Arial"/>
          <w:b/>
          <w:bCs/>
          <w:sz w:val="22"/>
          <w:szCs w:val="22"/>
        </w:rPr>
        <w:t>Leading</w:t>
      </w:r>
      <w:proofErr w:type="spellEnd"/>
      <w:r w:rsidR="00026D72" w:rsidRPr="0053562F">
        <w:rPr>
          <w:rFonts w:ascii="Arial" w:eastAsia="Arial" w:hAnsi="Arial" w:cs="Arial"/>
          <w:b/>
          <w:bCs/>
          <w:sz w:val="22"/>
          <w:szCs w:val="22"/>
        </w:rPr>
        <w:t xml:space="preserve"> </w:t>
      </w:r>
      <w:proofErr w:type="spellStart"/>
      <w:r w:rsidR="00026D72" w:rsidRPr="0053562F">
        <w:rPr>
          <w:rFonts w:ascii="Arial" w:eastAsia="Arial" w:hAnsi="Arial" w:cs="Arial"/>
          <w:b/>
          <w:bCs/>
          <w:sz w:val="22"/>
          <w:szCs w:val="22"/>
        </w:rPr>
        <w:t>Beyond</w:t>
      </w:r>
      <w:proofErr w:type="spellEnd"/>
      <w:r w:rsidR="00026D72" w:rsidRPr="0053562F">
        <w:rPr>
          <w:rFonts w:ascii="Arial" w:eastAsia="Arial" w:hAnsi="Arial" w:cs="Arial"/>
          <w:b/>
          <w:bCs/>
          <w:sz w:val="22"/>
          <w:szCs w:val="22"/>
        </w:rPr>
        <w:t xml:space="preserve"> Future”,</w:t>
      </w:r>
      <w:r w:rsidR="00026D72" w:rsidRPr="0053562F">
        <w:rPr>
          <w:rFonts w:ascii="Arial" w:eastAsia="Arial" w:hAnsi="Arial" w:cs="Arial"/>
          <w:sz w:val="22"/>
          <w:szCs w:val="22"/>
        </w:rPr>
        <w:t xml:space="preserve"> un encuentro exclusivo que </w:t>
      </w:r>
      <w:r w:rsidR="00026D72" w:rsidRPr="0053562F">
        <w:rPr>
          <w:rFonts w:ascii="Arial" w:eastAsia="Arial" w:hAnsi="Arial" w:cs="Arial"/>
          <w:color w:val="000000" w:themeColor="text1"/>
          <w:sz w:val="22"/>
          <w:szCs w:val="22"/>
        </w:rPr>
        <w:t>reunió a</w:t>
      </w:r>
      <w:r w:rsidR="003D2D72" w:rsidRPr="0053562F">
        <w:rPr>
          <w:rFonts w:ascii="Arial" w:eastAsia="Arial" w:hAnsi="Arial" w:cs="Arial"/>
          <w:color w:val="000000" w:themeColor="text1"/>
          <w:sz w:val="22"/>
          <w:szCs w:val="22"/>
        </w:rPr>
        <w:t xml:space="preserve"> más de </w:t>
      </w:r>
      <w:r w:rsidR="00402F32" w:rsidRPr="0053562F">
        <w:rPr>
          <w:rFonts w:ascii="Arial" w:eastAsia="Arial" w:hAnsi="Arial" w:cs="Arial"/>
          <w:color w:val="000000" w:themeColor="text1"/>
          <w:sz w:val="22"/>
          <w:szCs w:val="22"/>
        </w:rPr>
        <w:t>150</w:t>
      </w:r>
      <w:r w:rsidR="00026D72" w:rsidRPr="0053562F">
        <w:rPr>
          <w:rFonts w:ascii="Arial" w:eastAsia="Arial" w:hAnsi="Arial" w:cs="Arial"/>
          <w:color w:val="000000" w:themeColor="text1"/>
          <w:sz w:val="22"/>
          <w:szCs w:val="22"/>
        </w:rPr>
        <w:t xml:space="preserve"> líderes empresariales, expertos en transformación digital y jóvenes talentos para </w:t>
      </w:r>
      <w:r w:rsidR="00026D72" w:rsidRPr="0053562F">
        <w:rPr>
          <w:rFonts w:ascii="Arial" w:eastAsia="Arial" w:hAnsi="Arial" w:cs="Arial"/>
          <w:sz w:val="22"/>
          <w:szCs w:val="22"/>
        </w:rPr>
        <w:t>reflexionar sobre los desafíos del presente y las oportunidades del futuro en un mundo marcado por la irrupción de la inteligencia artificial.</w:t>
      </w:r>
    </w:p>
    <w:p w14:paraId="6B6C8E6A" w14:textId="53C2C88A" w:rsidR="003D2D72" w:rsidRPr="0053562F" w:rsidRDefault="00026D72" w:rsidP="003D2D72">
      <w:pPr>
        <w:spacing w:before="120" w:line="288" w:lineRule="auto"/>
        <w:jc w:val="both"/>
        <w:rPr>
          <w:rFonts w:ascii="Arial" w:eastAsia="Arial" w:hAnsi="Arial" w:cs="Arial"/>
          <w:sz w:val="22"/>
          <w:szCs w:val="22"/>
        </w:rPr>
      </w:pPr>
      <w:r w:rsidRPr="0053562F">
        <w:rPr>
          <w:rFonts w:ascii="Arial" w:eastAsia="Arial" w:hAnsi="Arial" w:cs="Arial"/>
          <w:sz w:val="22"/>
          <w:szCs w:val="22"/>
        </w:rPr>
        <w:t xml:space="preserve">La jornada comenzó con la bienvenida de Raúl Sánchez, Country Manager de </w:t>
      </w:r>
      <w:proofErr w:type="spellStart"/>
      <w:r w:rsidRPr="0053562F">
        <w:rPr>
          <w:rFonts w:ascii="Arial" w:eastAsia="Arial" w:hAnsi="Arial" w:cs="Arial"/>
          <w:sz w:val="22"/>
          <w:szCs w:val="22"/>
        </w:rPr>
        <w:t>ManpowerGroup</w:t>
      </w:r>
      <w:proofErr w:type="spellEnd"/>
      <w:r w:rsidRPr="0053562F">
        <w:rPr>
          <w:rFonts w:ascii="Arial" w:eastAsia="Arial" w:hAnsi="Arial" w:cs="Arial"/>
          <w:sz w:val="22"/>
          <w:szCs w:val="22"/>
        </w:rPr>
        <w:t xml:space="preserve"> España, quien destacó la importancia de crear espacios de diálogo en un entorno empresarial en constante cambio.</w:t>
      </w:r>
      <w:r w:rsidR="00C766B7" w:rsidRPr="0053562F">
        <w:rPr>
          <w:rFonts w:ascii="Arial" w:eastAsia="Arial" w:hAnsi="Arial" w:cs="Arial"/>
          <w:sz w:val="22"/>
          <w:szCs w:val="22"/>
        </w:rPr>
        <w:t xml:space="preserve"> </w:t>
      </w:r>
      <w:r w:rsidR="003D2D72" w:rsidRPr="0053562F">
        <w:rPr>
          <w:rFonts w:ascii="Arial" w:eastAsia="Arial" w:hAnsi="Arial" w:cs="Arial"/>
          <w:sz w:val="22"/>
          <w:szCs w:val="22"/>
        </w:rPr>
        <w:t xml:space="preserve">El directivo, además, </w:t>
      </w:r>
      <w:r w:rsidR="00BA2A28" w:rsidRPr="0053562F">
        <w:rPr>
          <w:rFonts w:ascii="Arial" w:eastAsia="Arial" w:hAnsi="Arial" w:cs="Arial"/>
          <w:sz w:val="22"/>
          <w:szCs w:val="22"/>
        </w:rPr>
        <w:t>apunt</w:t>
      </w:r>
      <w:r w:rsidR="003D2D72" w:rsidRPr="0053562F">
        <w:rPr>
          <w:rFonts w:ascii="Arial" w:eastAsia="Arial" w:hAnsi="Arial" w:cs="Arial"/>
          <w:sz w:val="22"/>
          <w:szCs w:val="22"/>
        </w:rPr>
        <w:t xml:space="preserve">ó que </w:t>
      </w:r>
      <w:r w:rsidR="00C766B7" w:rsidRPr="0053562F">
        <w:rPr>
          <w:rFonts w:ascii="Arial" w:eastAsia="Arial" w:hAnsi="Arial" w:cs="Arial"/>
          <w:sz w:val="22"/>
          <w:szCs w:val="22"/>
        </w:rPr>
        <w:t>“</w:t>
      </w:r>
      <w:r w:rsidR="003D2D72" w:rsidRPr="0053562F">
        <w:rPr>
          <w:rFonts w:ascii="Arial" w:eastAsia="Arial" w:hAnsi="Arial" w:cs="Arial"/>
          <w:i/>
          <w:iCs/>
          <w:sz w:val="22"/>
          <w:szCs w:val="22"/>
        </w:rPr>
        <w:t xml:space="preserve">la pregunta no </w:t>
      </w:r>
      <w:r w:rsidR="003D2D72" w:rsidRPr="0053562F">
        <w:rPr>
          <w:rFonts w:ascii="Arial" w:eastAsia="Arial" w:hAnsi="Arial" w:cs="Arial"/>
          <w:i/>
          <w:iCs/>
          <w:sz w:val="22"/>
          <w:szCs w:val="22"/>
        </w:rPr>
        <w:lastRenderedPageBreak/>
        <w:t>es qué puede hacer la IA, sino</w:t>
      </w:r>
      <w:r w:rsidR="0053562F">
        <w:rPr>
          <w:rFonts w:ascii="Arial" w:eastAsia="Arial" w:hAnsi="Arial" w:cs="Arial"/>
          <w:i/>
          <w:iCs/>
          <w:sz w:val="22"/>
          <w:szCs w:val="22"/>
        </w:rPr>
        <w:t xml:space="preserve"> </w:t>
      </w:r>
      <w:r w:rsidR="00BA2A28" w:rsidRPr="0053562F">
        <w:rPr>
          <w:rFonts w:ascii="Arial" w:eastAsia="Arial" w:hAnsi="Arial" w:cs="Arial"/>
          <w:i/>
          <w:iCs/>
          <w:sz w:val="22"/>
          <w:szCs w:val="22"/>
        </w:rPr>
        <w:t>¿</w:t>
      </w:r>
      <w:r w:rsidR="003D2D72" w:rsidRPr="0053562F">
        <w:rPr>
          <w:rFonts w:ascii="Arial" w:eastAsia="Arial" w:hAnsi="Arial" w:cs="Arial"/>
          <w:i/>
          <w:iCs/>
          <w:sz w:val="22"/>
          <w:szCs w:val="22"/>
        </w:rPr>
        <w:t>qué queremos que haga</w:t>
      </w:r>
      <w:r w:rsidR="00BA2A28" w:rsidRPr="0053562F">
        <w:rPr>
          <w:rFonts w:ascii="Arial" w:eastAsia="Arial" w:hAnsi="Arial" w:cs="Arial"/>
          <w:i/>
          <w:iCs/>
          <w:sz w:val="22"/>
          <w:szCs w:val="22"/>
        </w:rPr>
        <w:t>?</w:t>
      </w:r>
      <w:r w:rsidR="003D2D72" w:rsidRPr="0053562F">
        <w:rPr>
          <w:rFonts w:ascii="Arial" w:eastAsia="Arial" w:hAnsi="Arial" w:cs="Arial"/>
          <w:i/>
          <w:iCs/>
          <w:sz w:val="22"/>
          <w:szCs w:val="22"/>
        </w:rPr>
        <w:t xml:space="preserve"> Y, para ello, necesitamos más talento con criterio, con propósito y con capacidad de conexión</w:t>
      </w:r>
      <w:r w:rsidR="003D2D72" w:rsidRPr="0053562F">
        <w:rPr>
          <w:rFonts w:ascii="Arial" w:eastAsia="Arial" w:hAnsi="Arial" w:cs="Arial"/>
          <w:sz w:val="22"/>
          <w:szCs w:val="22"/>
        </w:rPr>
        <w:t>”.</w:t>
      </w:r>
    </w:p>
    <w:p w14:paraId="36E54930" w14:textId="425D0BEE" w:rsidR="00967DF2" w:rsidRDefault="00967DF2" w:rsidP="003D2D72">
      <w:pPr>
        <w:spacing w:before="120" w:line="288" w:lineRule="auto"/>
        <w:jc w:val="both"/>
        <w:rPr>
          <w:rFonts w:ascii="Arial" w:eastAsia="Arial" w:hAnsi="Arial" w:cs="Arial"/>
          <w:sz w:val="22"/>
          <w:szCs w:val="22"/>
        </w:rPr>
      </w:pPr>
      <w:r w:rsidRPr="00967DF2">
        <w:rPr>
          <w:rFonts w:ascii="Arial" w:eastAsia="Arial" w:hAnsi="Arial" w:cs="Arial"/>
          <w:sz w:val="22"/>
          <w:szCs w:val="22"/>
        </w:rPr>
        <w:t>A continuación, Barney Quinn, reconocido internacionalmente como experto en gestión del cambio, liderazgo y transformación empresarial, y que ha sido distinguido como el director de RRHH más influyente en España, ofreció una inspiradora ponencia sobre cómo liderar en tiempos de transformación: “</w:t>
      </w:r>
      <w:r w:rsidRPr="00967DF2">
        <w:rPr>
          <w:rFonts w:ascii="Arial" w:eastAsia="Arial" w:hAnsi="Arial" w:cs="Arial"/>
          <w:i/>
          <w:iCs/>
          <w:sz w:val="22"/>
          <w:szCs w:val="22"/>
        </w:rPr>
        <w:t>las personas son lo que hacen la verdadera diferencia entre las empresas exitosas y las que no lo son. Cuando existe desconexión entre la alta dirección y el resto de la organización, el cambio no se entiende y se percibe como una amenaza. Pero si logramos elaborar una historia que combine urgencia y visión, alinear y empoderar al equipo, comunicar de forma bidireccional y generar hitos que refuercen el compromiso, entonces el cambio se convierte en motor de crecimiento, confianza y resultados sostenibles</w:t>
      </w:r>
      <w:r w:rsidRPr="00967DF2">
        <w:rPr>
          <w:rFonts w:ascii="Arial" w:eastAsia="Arial" w:hAnsi="Arial" w:cs="Arial"/>
          <w:sz w:val="22"/>
          <w:szCs w:val="22"/>
        </w:rPr>
        <w:t>”</w:t>
      </w:r>
      <w:r>
        <w:rPr>
          <w:rFonts w:ascii="Arial" w:eastAsia="Arial" w:hAnsi="Arial" w:cs="Arial"/>
          <w:sz w:val="22"/>
          <w:szCs w:val="22"/>
        </w:rPr>
        <w:t>,</w:t>
      </w:r>
      <w:r w:rsidRPr="00967DF2">
        <w:rPr>
          <w:rFonts w:ascii="Arial" w:eastAsia="Arial" w:hAnsi="Arial" w:cs="Arial"/>
          <w:sz w:val="22"/>
          <w:szCs w:val="22"/>
        </w:rPr>
        <w:t xml:space="preserve"> destacó Quinn durante su intervención.</w:t>
      </w:r>
    </w:p>
    <w:p w14:paraId="03A67F88" w14:textId="78D2133A" w:rsidR="00026D72" w:rsidRPr="0053562F" w:rsidRDefault="003D2D72" w:rsidP="003D2D72">
      <w:pPr>
        <w:spacing w:before="120" w:line="288" w:lineRule="auto"/>
        <w:jc w:val="both"/>
        <w:rPr>
          <w:rFonts w:ascii="Arial" w:eastAsia="Arial" w:hAnsi="Arial" w:cs="Arial"/>
          <w:sz w:val="22"/>
          <w:szCs w:val="22"/>
        </w:rPr>
      </w:pPr>
      <w:r w:rsidRPr="0053562F">
        <w:rPr>
          <w:rFonts w:ascii="Arial" w:eastAsia="Arial" w:hAnsi="Arial" w:cs="Arial"/>
          <w:sz w:val="22"/>
          <w:szCs w:val="22"/>
        </w:rPr>
        <w:t>Tras su ponencia, e</w:t>
      </w:r>
      <w:r w:rsidR="00026D72" w:rsidRPr="0053562F">
        <w:rPr>
          <w:rFonts w:ascii="Arial" w:eastAsia="Arial" w:hAnsi="Arial" w:cs="Arial"/>
          <w:sz w:val="22"/>
          <w:szCs w:val="22"/>
        </w:rPr>
        <w:t xml:space="preserve">l evento </w:t>
      </w:r>
      <w:r w:rsidRPr="0053562F">
        <w:rPr>
          <w:rFonts w:ascii="Arial" w:eastAsia="Arial" w:hAnsi="Arial" w:cs="Arial"/>
          <w:sz w:val="22"/>
          <w:szCs w:val="22"/>
        </w:rPr>
        <w:t xml:space="preserve">acogió </w:t>
      </w:r>
      <w:r w:rsidR="00026D72" w:rsidRPr="0053562F">
        <w:rPr>
          <w:rFonts w:ascii="Arial" w:eastAsia="Arial" w:hAnsi="Arial" w:cs="Arial"/>
          <w:sz w:val="22"/>
          <w:szCs w:val="22"/>
        </w:rPr>
        <w:t>dos mesas redondas</w:t>
      </w:r>
      <w:r w:rsidRPr="0053562F">
        <w:rPr>
          <w:rFonts w:ascii="Arial" w:eastAsia="Arial" w:hAnsi="Arial" w:cs="Arial"/>
          <w:sz w:val="22"/>
          <w:szCs w:val="22"/>
        </w:rPr>
        <w:t xml:space="preserve">. </w:t>
      </w:r>
      <w:r w:rsidR="00026D72" w:rsidRPr="0053562F">
        <w:rPr>
          <w:rFonts w:ascii="Arial" w:eastAsia="Arial" w:hAnsi="Arial" w:cs="Arial"/>
          <w:sz w:val="22"/>
          <w:szCs w:val="22"/>
        </w:rPr>
        <w:t xml:space="preserve">La primera, centrada en </w:t>
      </w:r>
      <w:r w:rsidR="00026D72" w:rsidRPr="0053562F">
        <w:rPr>
          <w:rFonts w:ascii="Arial" w:eastAsia="Arial" w:hAnsi="Arial" w:cs="Arial"/>
          <w:b/>
          <w:bCs/>
          <w:sz w:val="22"/>
          <w:szCs w:val="22"/>
        </w:rPr>
        <w:t>la reinvención de los modelos de negocio y liderazgo en la era de la IA</w:t>
      </w:r>
      <w:r w:rsidR="00026D72" w:rsidRPr="0053562F">
        <w:rPr>
          <w:rFonts w:ascii="Arial" w:eastAsia="Arial" w:hAnsi="Arial" w:cs="Arial"/>
          <w:sz w:val="22"/>
          <w:szCs w:val="22"/>
        </w:rPr>
        <w:t>, contó con la participación de Sandra Moreno (</w:t>
      </w:r>
      <w:r w:rsidR="00B17BD6" w:rsidRPr="0053562F">
        <w:rPr>
          <w:rFonts w:ascii="Arial" w:eastAsia="Arial" w:hAnsi="Arial" w:cs="Arial"/>
          <w:sz w:val="22"/>
          <w:szCs w:val="22"/>
        </w:rPr>
        <w:t>directora</w:t>
      </w:r>
      <w:r w:rsidR="00BA2A28" w:rsidRPr="0053562F">
        <w:rPr>
          <w:rFonts w:ascii="Arial" w:eastAsia="Arial" w:hAnsi="Arial" w:cs="Arial"/>
          <w:sz w:val="22"/>
          <w:szCs w:val="22"/>
        </w:rPr>
        <w:t xml:space="preserve"> de talento de </w:t>
      </w:r>
      <w:r w:rsidR="00026D72" w:rsidRPr="0053562F">
        <w:rPr>
          <w:rFonts w:ascii="Arial" w:eastAsia="Arial" w:hAnsi="Arial" w:cs="Arial"/>
          <w:sz w:val="22"/>
          <w:szCs w:val="22"/>
        </w:rPr>
        <w:t>Accenture España)</w:t>
      </w:r>
      <w:r w:rsidR="009110AE" w:rsidRPr="0053562F">
        <w:rPr>
          <w:rFonts w:ascii="Arial" w:eastAsia="Arial" w:hAnsi="Arial" w:cs="Arial"/>
          <w:sz w:val="22"/>
          <w:szCs w:val="22"/>
        </w:rPr>
        <w:t xml:space="preserve"> y José Salamanca (</w:t>
      </w:r>
      <w:r w:rsidR="00BA2A28" w:rsidRPr="0053562F">
        <w:rPr>
          <w:rFonts w:ascii="Arial" w:eastAsia="Arial" w:hAnsi="Arial" w:cs="Arial"/>
          <w:sz w:val="22"/>
          <w:szCs w:val="22"/>
        </w:rPr>
        <w:t xml:space="preserve">Fundador y CEO de </w:t>
      </w:r>
      <w:r w:rsidR="009110AE" w:rsidRPr="0053562F">
        <w:rPr>
          <w:rFonts w:ascii="Arial" w:eastAsia="Arial" w:hAnsi="Arial" w:cs="Arial"/>
          <w:sz w:val="22"/>
          <w:szCs w:val="22"/>
        </w:rPr>
        <w:t>BEAI Energy)</w:t>
      </w:r>
      <w:r w:rsidR="00026D72" w:rsidRPr="0053562F">
        <w:rPr>
          <w:rFonts w:ascii="Arial" w:eastAsia="Arial" w:hAnsi="Arial" w:cs="Arial"/>
          <w:sz w:val="22"/>
          <w:szCs w:val="22"/>
        </w:rPr>
        <w:t>.</w:t>
      </w:r>
      <w:r w:rsidRPr="0053562F">
        <w:rPr>
          <w:rFonts w:ascii="Arial" w:eastAsia="Arial" w:hAnsi="Arial" w:cs="Arial"/>
          <w:sz w:val="22"/>
          <w:szCs w:val="22"/>
        </w:rPr>
        <w:t xml:space="preserve"> </w:t>
      </w:r>
      <w:r w:rsidR="00026D72" w:rsidRPr="0053562F">
        <w:rPr>
          <w:rFonts w:ascii="Arial" w:eastAsia="Arial" w:hAnsi="Arial" w:cs="Arial"/>
          <w:sz w:val="22"/>
          <w:szCs w:val="22"/>
        </w:rPr>
        <w:t xml:space="preserve">La segunda mesa, </w:t>
      </w:r>
      <w:r w:rsidR="00BA2A28" w:rsidRPr="0053562F">
        <w:rPr>
          <w:rFonts w:ascii="Arial" w:eastAsia="Arial" w:hAnsi="Arial" w:cs="Arial"/>
          <w:sz w:val="22"/>
          <w:szCs w:val="22"/>
        </w:rPr>
        <w:t xml:space="preserve">bajo el título </w:t>
      </w:r>
      <w:r w:rsidR="00026D72" w:rsidRPr="0053562F">
        <w:rPr>
          <w:rFonts w:ascii="Arial" w:eastAsia="Arial" w:hAnsi="Arial" w:cs="Arial"/>
          <w:b/>
          <w:bCs/>
          <w:sz w:val="22"/>
          <w:szCs w:val="22"/>
        </w:rPr>
        <w:t>“Un futuro para el Futuro”</w:t>
      </w:r>
      <w:r w:rsidR="00026D72" w:rsidRPr="0053562F">
        <w:rPr>
          <w:rFonts w:ascii="Arial" w:eastAsia="Arial" w:hAnsi="Arial" w:cs="Arial"/>
          <w:sz w:val="22"/>
          <w:szCs w:val="22"/>
        </w:rPr>
        <w:t xml:space="preserve">, reunió a referentes como Albert </w:t>
      </w:r>
      <w:proofErr w:type="spellStart"/>
      <w:r w:rsidR="00026D72" w:rsidRPr="0053562F">
        <w:rPr>
          <w:rFonts w:ascii="Arial" w:eastAsia="Arial" w:hAnsi="Arial" w:cs="Arial"/>
          <w:sz w:val="22"/>
          <w:szCs w:val="22"/>
        </w:rPr>
        <w:t>Triola</w:t>
      </w:r>
      <w:proofErr w:type="spellEnd"/>
      <w:r w:rsidR="00026D72" w:rsidRPr="0053562F">
        <w:rPr>
          <w:rFonts w:ascii="Arial" w:eastAsia="Arial" w:hAnsi="Arial" w:cs="Arial"/>
          <w:sz w:val="22"/>
          <w:szCs w:val="22"/>
        </w:rPr>
        <w:t xml:space="preserve"> (</w:t>
      </w:r>
      <w:r w:rsidR="00BA2A28" w:rsidRPr="0053562F">
        <w:rPr>
          <w:rFonts w:ascii="Arial" w:eastAsia="Arial" w:hAnsi="Arial" w:cs="Arial"/>
          <w:sz w:val="22"/>
          <w:szCs w:val="22"/>
        </w:rPr>
        <w:t xml:space="preserve">Country Manager de </w:t>
      </w:r>
      <w:r w:rsidR="00026D72" w:rsidRPr="0053562F">
        <w:rPr>
          <w:rFonts w:ascii="Arial" w:eastAsia="Arial" w:hAnsi="Arial" w:cs="Arial"/>
          <w:sz w:val="22"/>
          <w:szCs w:val="22"/>
        </w:rPr>
        <w:t xml:space="preserve">Oracle España), </w:t>
      </w:r>
      <w:proofErr w:type="spellStart"/>
      <w:r w:rsidR="00026D72" w:rsidRPr="0053562F">
        <w:rPr>
          <w:rFonts w:ascii="Arial" w:eastAsia="Arial" w:hAnsi="Arial" w:cs="Arial"/>
          <w:sz w:val="22"/>
          <w:szCs w:val="22"/>
        </w:rPr>
        <w:t>Basola</w:t>
      </w:r>
      <w:proofErr w:type="spellEnd"/>
      <w:r w:rsidR="00026D72" w:rsidRPr="0053562F">
        <w:rPr>
          <w:rFonts w:ascii="Arial" w:eastAsia="Arial" w:hAnsi="Arial" w:cs="Arial"/>
          <w:sz w:val="22"/>
          <w:szCs w:val="22"/>
        </w:rPr>
        <w:t xml:space="preserve"> Vallés (</w:t>
      </w:r>
      <w:r w:rsidR="00B17BD6" w:rsidRPr="0053562F">
        <w:rPr>
          <w:rFonts w:ascii="Arial" w:eastAsia="Arial" w:hAnsi="Arial" w:cs="Arial"/>
          <w:sz w:val="22"/>
          <w:szCs w:val="22"/>
        </w:rPr>
        <w:t>directora general</w:t>
      </w:r>
      <w:r w:rsidR="00BA2A28" w:rsidRPr="0053562F">
        <w:rPr>
          <w:rFonts w:ascii="Arial" w:eastAsia="Arial" w:hAnsi="Arial" w:cs="Arial"/>
          <w:sz w:val="22"/>
          <w:szCs w:val="22"/>
        </w:rPr>
        <w:t xml:space="preserve"> de </w:t>
      </w:r>
      <w:r w:rsidR="00026D72" w:rsidRPr="0053562F">
        <w:rPr>
          <w:rFonts w:ascii="Arial" w:eastAsia="Arial" w:hAnsi="Arial" w:cs="Arial"/>
          <w:sz w:val="22"/>
          <w:szCs w:val="22"/>
        </w:rPr>
        <w:t xml:space="preserve">ISDI) y </w:t>
      </w:r>
      <w:r w:rsidRPr="0053562F">
        <w:rPr>
          <w:rFonts w:ascii="Arial" w:eastAsia="Arial" w:hAnsi="Arial" w:cs="Arial"/>
          <w:sz w:val="22"/>
          <w:szCs w:val="22"/>
        </w:rPr>
        <w:t xml:space="preserve">jóvenes </w:t>
      </w:r>
      <w:r w:rsidR="00BA2A28" w:rsidRPr="0053562F">
        <w:rPr>
          <w:rFonts w:ascii="Arial" w:eastAsia="Arial" w:hAnsi="Arial" w:cs="Arial"/>
          <w:sz w:val="22"/>
          <w:szCs w:val="22"/>
        </w:rPr>
        <w:t xml:space="preserve">Alejandro </w:t>
      </w:r>
      <w:proofErr w:type="spellStart"/>
      <w:r w:rsidR="00BA2A28" w:rsidRPr="0053562F">
        <w:rPr>
          <w:rFonts w:ascii="Arial" w:eastAsia="Arial" w:hAnsi="Arial" w:cs="Arial"/>
          <w:sz w:val="22"/>
          <w:szCs w:val="22"/>
        </w:rPr>
        <w:t>Müeller</w:t>
      </w:r>
      <w:proofErr w:type="spellEnd"/>
      <w:r w:rsidR="00BA2A28" w:rsidRPr="0053562F">
        <w:rPr>
          <w:rFonts w:ascii="Arial" w:eastAsia="Arial" w:hAnsi="Arial" w:cs="Arial"/>
          <w:sz w:val="22"/>
          <w:szCs w:val="22"/>
        </w:rPr>
        <w:t xml:space="preserve"> y Guillermo Martín-Coello, jóvenes talentos</w:t>
      </w:r>
      <w:r w:rsidR="00026D72" w:rsidRPr="0053562F">
        <w:rPr>
          <w:rFonts w:ascii="Arial" w:eastAsia="Arial" w:hAnsi="Arial" w:cs="Arial"/>
          <w:sz w:val="22"/>
          <w:szCs w:val="22"/>
        </w:rPr>
        <w:t xml:space="preserve"> de </w:t>
      </w:r>
      <w:r w:rsidR="00026D72" w:rsidRPr="0053562F">
        <w:rPr>
          <w:rFonts w:ascii="Arial" w:eastAsia="Arial" w:hAnsi="Arial" w:cs="Arial"/>
          <w:b/>
          <w:bCs/>
          <w:sz w:val="22"/>
          <w:szCs w:val="22"/>
        </w:rPr>
        <w:t xml:space="preserve">Junior </w:t>
      </w:r>
      <w:proofErr w:type="spellStart"/>
      <w:r w:rsidR="00026D72" w:rsidRPr="0053562F">
        <w:rPr>
          <w:rFonts w:ascii="Arial" w:eastAsia="Arial" w:hAnsi="Arial" w:cs="Arial"/>
          <w:b/>
          <w:bCs/>
          <w:sz w:val="22"/>
          <w:szCs w:val="22"/>
        </w:rPr>
        <w:t>Achievement</w:t>
      </w:r>
      <w:proofErr w:type="spellEnd"/>
      <w:r w:rsidR="00026D72" w:rsidRPr="0053562F">
        <w:rPr>
          <w:rFonts w:ascii="Arial" w:eastAsia="Arial" w:hAnsi="Arial" w:cs="Arial"/>
          <w:sz w:val="22"/>
          <w:szCs w:val="22"/>
        </w:rPr>
        <w:t>, para debatir sobre el papel de</w:t>
      </w:r>
      <w:r w:rsidR="00BA2A28" w:rsidRPr="0053562F">
        <w:rPr>
          <w:rFonts w:ascii="Arial" w:eastAsia="Arial" w:hAnsi="Arial" w:cs="Arial"/>
          <w:sz w:val="22"/>
          <w:szCs w:val="22"/>
        </w:rPr>
        <w:t xml:space="preserve"> los profesionales </w:t>
      </w:r>
      <w:r w:rsidR="0053562F" w:rsidRPr="0053562F">
        <w:rPr>
          <w:rFonts w:ascii="Arial" w:eastAsia="Arial" w:hAnsi="Arial" w:cs="Arial"/>
          <w:sz w:val="22"/>
          <w:szCs w:val="22"/>
        </w:rPr>
        <w:t>que se incorporan al mercado laboral</w:t>
      </w:r>
      <w:r w:rsidR="00026D72" w:rsidRPr="0053562F">
        <w:rPr>
          <w:rFonts w:ascii="Arial" w:eastAsia="Arial" w:hAnsi="Arial" w:cs="Arial"/>
          <w:sz w:val="22"/>
          <w:szCs w:val="22"/>
        </w:rPr>
        <w:t>.</w:t>
      </w:r>
    </w:p>
    <w:p w14:paraId="33E643AF" w14:textId="3F9DA4FF" w:rsidR="00C766B7" w:rsidRPr="0053562F" w:rsidRDefault="00026D72" w:rsidP="00C766B7">
      <w:pPr>
        <w:spacing w:before="120" w:line="288" w:lineRule="auto"/>
        <w:jc w:val="both"/>
        <w:rPr>
          <w:rFonts w:ascii="Arial" w:eastAsia="Arial" w:hAnsi="Arial" w:cs="Arial"/>
          <w:sz w:val="22"/>
          <w:szCs w:val="22"/>
        </w:rPr>
      </w:pPr>
      <w:r w:rsidRPr="0053562F">
        <w:rPr>
          <w:rFonts w:ascii="Arial" w:eastAsia="Arial" w:hAnsi="Arial" w:cs="Arial"/>
          <w:sz w:val="22"/>
          <w:szCs w:val="22"/>
        </w:rPr>
        <w:t xml:space="preserve">Uno de los momentos más </w:t>
      </w:r>
      <w:r w:rsidR="00C766B7" w:rsidRPr="0053562F">
        <w:rPr>
          <w:rFonts w:ascii="Arial" w:eastAsia="Arial" w:hAnsi="Arial" w:cs="Arial"/>
          <w:sz w:val="22"/>
          <w:szCs w:val="22"/>
        </w:rPr>
        <w:t>especiales</w:t>
      </w:r>
      <w:r w:rsidRPr="0053562F">
        <w:rPr>
          <w:rFonts w:ascii="Arial" w:eastAsia="Arial" w:hAnsi="Arial" w:cs="Arial"/>
          <w:sz w:val="22"/>
          <w:szCs w:val="22"/>
        </w:rPr>
        <w:t xml:space="preserve"> de la noche fue la entrega de reconocimientos a los proyectos de mayor impacto de 2025, que pusieron en valor iniciativas que están transformando positivamente el tejido empresarial y social.</w:t>
      </w:r>
    </w:p>
    <w:p w14:paraId="4D104329" w14:textId="32DFF8E4" w:rsidR="00025956" w:rsidRPr="0053562F" w:rsidRDefault="00025956" w:rsidP="00025956">
      <w:pPr>
        <w:spacing w:before="120" w:line="288" w:lineRule="auto"/>
        <w:jc w:val="both"/>
        <w:rPr>
          <w:rFonts w:ascii="Arial" w:eastAsia="Arial" w:hAnsi="Arial" w:cs="Arial"/>
          <w:sz w:val="22"/>
          <w:szCs w:val="22"/>
        </w:rPr>
      </w:pPr>
      <w:r w:rsidRPr="0053562F">
        <w:rPr>
          <w:rFonts w:ascii="Arial" w:eastAsia="Arial" w:hAnsi="Arial" w:cs="Arial"/>
          <w:b/>
          <w:bCs/>
          <w:sz w:val="22"/>
          <w:szCs w:val="22"/>
        </w:rPr>
        <w:t xml:space="preserve">Manpower premió a </w:t>
      </w:r>
      <w:proofErr w:type="spellStart"/>
      <w:r w:rsidRPr="0053562F">
        <w:rPr>
          <w:rFonts w:ascii="Arial" w:eastAsia="Arial" w:hAnsi="Arial" w:cs="Arial"/>
          <w:b/>
          <w:bCs/>
          <w:sz w:val="22"/>
          <w:szCs w:val="22"/>
        </w:rPr>
        <w:t>Saltoki</w:t>
      </w:r>
      <w:proofErr w:type="spellEnd"/>
      <w:r w:rsidRPr="0053562F">
        <w:rPr>
          <w:rFonts w:ascii="Arial" w:eastAsia="Arial" w:hAnsi="Arial" w:cs="Arial"/>
          <w:sz w:val="22"/>
          <w:szCs w:val="22"/>
        </w:rPr>
        <w:t xml:space="preserve"> con el </w:t>
      </w:r>
      <w:r w:rsidRPr="0053562F">
        <w:rPr>
          <w:rFonts w:ascii="Arial" w:eastAsia="Arial" w:hAnsi="Arial" w:cs="Arial"/>
          <w:i/>
          <w:iCs/>
          <w:sz w:val="22"/>
          <w:szCs w:val="22"/>
        </w:rPr>
        <w:t>Reconocimiento a la excelencia en transformación logística</w:t>
      </w:r>
      <w:r w:rsidRPr="0053562F">
        <w:rPr>
          <w:rFonts w:ascii="Arial" w:eastAsia="Arial" w:hAnsi="Arial" w:cs="Arial"/>
          <w:sz w:val="22"/>
          <w:szCs w:val="22"/>
        </w:rPr>
        <w:t xml:space="preserve">, un galardón que recibió </w:t>
      </w:r>
      <w:r w:rsidRPr="0053562F">
        <w:rPr>
          <w:rFonts w:ascii="Arial" w:eastAsia="Arial" w:hAnsi="Arial" w:cs="Arial"/>
          <w:b/>
          <w:bCs/>
          <w:sz w:val="22"/>
          <w:szCs w:val="22"/>
        </w:rPr>
        <w:t xml:space="preserve">José Julián Rueda, director Logístico de </w:t>
      </w:r>
      <w:proofErr w:type="spellStart"/>
      <w:r w:rsidRPr="0053562F">
        <w:rPr>
          <w:rFonts w:ascii="Arial" w:eastAsia="Arial" w:hAnsi="Arial" w:cs="Arial"/>
          <w:b/>
          <w:bCs/>
          <w:sz w:val="22"/>
          <w:szCs w:val="22"/>
        </w:rPr>
        <w:t>Saltoki</w:t>
      </w:r>
      <w:proofErr w:type="spellEnd"/>
      <w:r w:rsidRPr="0053562F">
        <w:rPr>
          <w:rFonts w:ascii="Arial" w:eastAsia="Arial" w:hAnsi="Arial" w:cs="Arial"/>
          <w:sz w:val="22"/>
          <w:szCs w:val="22"/>
        </w:rPr>
        <w:t xml:space="preserve">. </w:t>
      </w:r>
      <w:proofErr w:type="spellStart"/>
      <w:r w:rsidRPr="0053562F">
        <w:rPr>
          <w:rFonts w:ascii="Arial" w:eastAsia="Arial" w:hAnsi="Arial" w:cs="Arial"/>
          <w:b/>
          <w:bCs/>
          <w:sz w:val="22"/>
          <w:szCs w:val="22"/>
        </w:rPr>
        <w:t>Experis</w:t>
      </w:r>
      <w:proofErr w:type="spellEnd"/>
      <w:r w:rsidRPr="0053562F">
        <w:rPr>
          <w:rFonts w:ascii="Arial" w:eastAsia="Arial" w:hAnsi="Arial" w:cs="Arial"/>
          <w:b/>
          <w:bCs/>
          <w:sz w:val="22"/>
          <w:szCs w:val="22"/>
        </w:rPr>
        <w:t xml:space="preserve"> otorgó a Accenture</w:t>
      </w:r>
      <w:r w:rsidRPr="0053562F">
        <w:rPr>
          <w:rFonts w:ascii="Arial" w:eastAsia="Arial" w:hAnsi="Arial" w:cs="Arial"/>
          <w:sz w:val="22"/>
          <w:szCs w:val="22"/>
        </w:rPr>
        <w:t xml:space="preserve"> el </w:t>
      </w:r>
      <w:r w:rsidRPr="0053562F">
        <w:rPr>
          <w:rFonts w:ascii="Arial" w:eastAsia="Arial" w:hAnsi="Arial" w:cs="Arial"/>
          <w:i/>
          <w:iCs/>
          <w:sz w:val="22"/>
          <w:szCs w:val="22"/>
        </w:rPr>
        <w:t xml:space="preserve">Reconocimiento a la </w:t>
      </w:r>
      <w:proofErr w:type="spellStart"/>
      <w:r w:rsidRPr="0053562F">
        <w:rPr>
          <w:rFonts w:ascii="Arial" w:eastAsia="Arial" w:hAnsi="Arial" w:cs="Arial"/>
          <w:i/>
          <w:iCs/>
          <w:sz w:val="22"/>
          <w:szCs w:val="22"/>
        </w:rPr>
        <w:t>co-creación</w:t>
      </w:r>
      <w:proofErr w:type="spellEnd"/>
      <w:r w:rsidRPr="0053562F">
        <w:rPr>
          <w:rFonts w:ascii="Arial" w:eastAsia="Arial" w:hAnsi="Arial" w:cs="Arial"/>
          <w:i/>
          <w:iCs/>
          <w:sz w:val="22"/>
          <w:szCs w:val="22"/>
        </w:rPr>
        <w:t xml:space="preserve"> de soluciones tecnológicas innovadoras, </w:t>
      </w:r>
      <w:r w:rsidRPr="0053562F">
        <w:rPr>
          <w:rFonts w:ascii="Arial" w:eastAsia="Arial" w:hAnsi="Arial" w:cs="Arial"/>
          <w:sz w:val="22"/>
          <w:szCs w:val="22"/>
        </w:rPr>
        <w:t xml:space="preserve">que recogió Patrice </w:t>
      </w:r>
      <w:proofErr w:type="spellStart"/>
      <w:r w:rsidRPr="0053562F">
        <w:rPr>
          <w:rFonts w:ascii="Arial" w:eastAsia="Arial" w:hAnsi="Arial" w:cs="Arial"/>
          <w:sz w:val="22"/>
          <w:szCs w:val="22"/>
        </w:rPr>
        <w:t>Deygas</w:t>
      </w:r>
      <w:proofErr w:type="spellEnd"/>
      <w:r w:rsidRPr="0053562F">
        <w:rPr>
          <w:rFonts w:ascii="Arial" w:eastAsia="Arial" w:hAnsi="Arial" w:cs="Arial"/>
          <w:sz w:val="22"/>
          <w:szCs w:val="22"/>
        </w:rPr>
        <w:t xml:space="preserve">, </w:t>
      </w:r>
      <w:proofErr w:type="spellStart"/>
      <w:r w:rsidRPr="0053562F">
        <w:rPr>
          <w:rFonts w:ascii="Arial" w:eastAsia="Arial" w:hAnsi="Arial" w:cs="Arial"/>
          <w:sz w:val="22"/>
          <w:szCs w:val="22"/>
        </w:rPr>
        <w:t>Managing</w:t>
      </w:r>
      <w:proofErr w:type="spellEnd"/>
      <w:r w:rsidRPr="0053562F">
        <w:rPr>
          <w:rFonts w:ascii="Arial" w:eastAsia="Arial" w:hAnsi="Arial" w:cs="Arial"/>
          <w:sz w:val="22"/>
          <w:szCs w:val="22"/>
        </w:rPr>
        <w:t xml:space="preserve"> </w:t>
      </w:r>
      <w:proofErr w:type="gramStart"/>
      <w:r w:rsidRPr="0053562F">
        <w:rPr>
          <w:rFonts w:ascii="Arial" w:eastAsia="Arial" w:hAnsi="Arial" w:cs="Arial"/>
          <w:sz w:val="22"/>
          <w:szCs w:val="22"/>
        </w:rPr>
        <w:t>Director</w:t>
      </w:r>
      <w:proofErr w:type="gramEnd"/>
      <w:r w:rsidRPr="0053562F">
        <w:rPr>
          <w:rFonts w:ascii="Arial" w:eastAsia="Arial" w:hAnsi="Arial" w:cs="Arial"/>
          <w:sz w:val="22"/>
          <w:szCs w:val="22"/>
        </w:rPr>
        <w:t xml:space="preserve">, </w:t>
      </w:r>
      <w:proofErr w:type="spellStart"/>
      <w:r w:rsidRPr="0053562F">
        <w:rPr>
          <w:rFonts w:ascii="Arial" w:eastAsia="Arial" w:hAnsi="Arial" w:cs="Arial"/>
          <w:sz w:val="22"/>
          <w:szCs w:val="22"/>
        </w:rPr>
        <w:t>Infrastructure</w:t>
      </w:r>
      <w:proofErr w:type="spellEnd"/>
      <w:r w:rsidRPr="0053562F">
        <w:rPr>
          <w:rFonts w:ascii="Arial" w:eastAsia="Arial" w:hAnsi="Arial" w:cs="Arial"/>
          <w:sz w:val="22"/>
          <w:szCs w:val="22"/>
        </w:rPr>
        <w:t xml:space="preserve"> </w:t>
      </w:r>
      <w:proofErr w:type="spellStart"/>
      <w:r w:rsidRPr="0053562F">
        <w:rPr>
          <w:rFonts w:ascii="Arial" w:eastAsia="Arial" w:hAnsi="Arial" w:cs="Arial"/>
          <w:sz w:val="22"/>
          <w:szCs w:val="22"/>
        </w:rPr>
        <w:t>Services</w:t>
      </w:r>
      <w:proofErr w:type="spellEnd"/>
      <w:r w:rsidRPr="0053562F">
        <w:rPr>
          <w:rFonts w:ascii="Arial" w:eastAsia="Arial" w:hAnsi="Arial" w:cs="Arial"/>
          <w:sz w:val="22"/>
          <w:szCs w:val="22"/>
        </w:rPr>
        <w:t xml:space="preserve">; mientras que </w:t>
      </w:r>
      <w:r w:rsidRPr="0053562F">
        <w:rPr>
          <w:rFonts w:ascii="Arial" w:eastAsia="Arial" w:hAnsi="Arial" w:cs="Arial"/>
          <w:b/>
          <w:bCs/>
          <w:sz w:val="22"/>
          <w:szCs w:val="22"/>
        </w:rPr>
        <w:t xml:space="preserve">Talent </w:t>
      </w:r>
      <w:proofErr w:type="spellStart"/>
      <w:r w:rsidRPr="0053562F">
        <w:rPr>
          <w:rFonts w:ascii="Arial" w:eastAsia="Arial" w:hAnsi="Arial" w:cs="Arial"/>
          <w:b/>
          <w:bCs/>
          <w:sz w:val="22"/>
          <w:szCs w:val="22"/>
        </w:rPr>
        <w:t>Solutions</w:t>
      </w:r>
      <w:proofErr w:type="spellEnd"/>
      <w:r w:rsidRPr="0053562F">
        <w:rPr>
          <w:rFonts w:ascii="Arial" w:eastAsia="Arial" w:hAnsi="Arial" w:cs="Arial"/>
          <w:b/>
          <w:bCs/>
          <w:sz w:val="22"/>
          <w:szCs w:val="22"/>
        </w:rPr>
        <w:t xml:space="preserve"> concedió a Banco Sabadell</w:t>
      </w:r>
      <w:r w:rsidRPr="0053562F">
        <w:rPr>
          <w:rFonts w:ascii="Arial" w:eastAsia="Arial" w:hAnsi="Arial" w:cs="Arial"/>
          <w:sz w:val="22"/>
          <w:szCs w:val="22"/>
        </w:rPr>
        <w:t xml:space="preserve"> el </w:t>
      </w:r>
      <w:r w:rsidRPr="0053562F">
        <w:rPr>
          <w:rFonts w:ascii="Arial" w:eastAsia="Arial" w:hAnsi="Arial" w:cs="Arial"/>
          <w:i/>
          <w:iCs/>
          <w:sz w:val="22"/>
          <w:szCs w:val="22"/>
        </w:rPr>
        <w:t>Reconocimiento a la innovación en la atracción y la movilidad del talento</w:t>
      </w:r>
      <w:r w:rsidRPr="0053562F">
        <w:rPr>
          <w:rFonts w:ascii="Arial" w:eastAsia="Arial" w:hAnsi="Arial" w:cs="Arial"/>
          <w:sz w:val="22"/>
          <w:szCs w:val="22"/>
        </w:rPr>
        <w:t xml:space="preserve">, que fue entregado a </w:t>
      </w:r>
      <w:r w:rsidRPr="0053562F">
        <w:rPr>
          <w:rFonts w:ascii="Arial" w:eastAsia="Arial" w:hAnsi="Arial" w:cs="Arial"/>
          <w:b/>
          <w:bCs/>
          <w:sz w:val="22"/>
          <w:szCs w:val="22"/>
        </w:rPr>
        <w:t>Federico González Ayora, director de Talento y Cultura de la entidad</w:t>
      </w:r>
      <w:r w:rsidRPr="0053562F">
        <w:rPr>
          <w:rFonts w:ascii="Arial" w:eastAsia="Arial" w:hAnsi="Arial" w:cs="Arial"/>
          <w:sz w:val="22"/>
          <w:szCs w:val="22"/>
        </w:rPr>
        <w:t>. Por su parte, la</w:t>
      </w:r>
      <w:r w:rsidRPr="0053562F">
        <w:rPr>
          <w:rFonts w:ascii="Arial" w:eastAsia="Arial" w:hAnsi="Arial" w:cs="Arial"/>
          <w:b/>
          <w:bCs/>
          <w:sz w:val="22"/>
          <w:szCs w:val="22"/>
        </w:rPr>
        <w:t xml:space="preserve"> Fundación </w:t>
      </w:r>
      <w:proofErr w:type="spellStart"/>
      <w:r w:rsidRPr="0053562F">
        <w:rPr>
          <w:rFonts w:ascii="Arial" w:eastAsia="Arial" w:hAnsi="Arial" w:cs="Arial"/>
          <w:b/>
          <w:bCs/>
          <w:sz w:val="22"/>
          <w:szCs w:val="22"/>
        </w:rPr>
        <w:t>ManpowerGroup</w:t>
      </w:r>
      <w:proofErr w:type="spellEnd"/>
      <w:r w:rsidRPr="0053562F">
        <w:rPr>
          <w:rFonts w:ascii="Arial" w:eastAsia="Arial" w:hAnsi="Arial" w:cs="Arial"/>
          <w:b/>
          <w:bCs/>
          <w:sz w:val="22"/>
          <w:szCs w:val="22"/>
        </w:rPr>
        <w:t xml:space="preserve"> </w:t>
      </w:r>
      <w:r w:rsidRPr="0053562F">
        <w:rPr>
          <w:rFonts w:ascii="Arial" w:eastAsia="Arial" w:hAnsi="Arial" w:cs="Arial"/>
          <w:sz w:val="22"/>
          <w:szCs w:val="22"/>
        </w:rPr>
        <w:t>le entregó a</w:t>
      </w:r>
      <w:r w:rsidRPr="0053562F">
        <w:rPr>
          <w:rFonts w:ascii="Arial" w:eastAsia="Arial" w:hAnsi="Arial" w:cs="Arial"/>
          <w:b/>
          <w:bCs/>
          <w:sz w:val="22"/>
          <w:szCs w:val="22"/>
        </w:rPr>
        <w:t xml:space="preserve"> </w:t>
      </w:r>
      <w:r w:rsidRPr="0053562F">
        <w:rPr>
          <w:rFonts w:ascii="Arial" w:eastAsia="Arial" w:hAnsi="Arial" w:cs="Arial"/>
          <w:sz w:val="22"/>
          <w:szCs w:val="22"/>
        </w:rPr>
        <w:t xml:space="preserve">Gema Fernández, en representación de </w:t>
      </w:r>
      <w:r w:rsidRPr="0053562F">
        <w:rPr>
          <w:rFonts w:ascii="Arial" w:eastAsia="Arial" w:hAnsi="Arial" w:cs="Arial"/>
          <w:b/>
          <w:bCs/>
          <w:sz w:val="22"/>
          <w:szCs w:val="22"/>
        </w:rPr>
        <w:t>El País</w:t>
      </w:r>
      <w:r w:rsidRPr="0053562F">
        <w:rPr>
          <w:rFonts w:ascii="Arial" w:eastAsia="Arial" w:hAnsi="Arial" w:cs="Arial"/>
          <w:sz w:val="22"/>
          <w:szCs w:val="22"/>
        </w:rPr>
        <w:t xml:space="preserve">, el premio por </w:t>
      </w:r>
      <w:r w:rsidRPr="0053562F">
        <w:rPr>
          <w:rFonts w:ascii="Arial" w:eastAsia="Arial" w:hAnsi="Arial" w:cs="Arial"/>
          <w:i/>
          <w:iCs/>
          <w:sz w:val="22"/>
          <w:szCs w:val="22"/>
        </w:rPr>
        <w:t xml:space="preserve">compromiso con la empleabilidad de colectivos </w:t>
      </w:r>
      <w:r w:rsidRPr="0053562F">
        <w:rPr>
          <w:rFonts w:ascii="Arial" w:eastAsia="Arial" w:hAnsi="Arial" w:cs="Arial"/>
          <w:sz w:val="22"/>
          <w:szCs w:val="22"/>
        </w:rPr>
        <w:t>vulnerables.</w:t>
      </w:r>
    </w:p>
    <w:p w14:paraId="2938446C" w14:textId="00CD0F18" w:rsidR="009110AE" w:rsidRPr="0053562F" w:rsidRDefault="009110AE" w:rsidP="002E72C5">
      <w:pPr>
        <w:spacing w:before="120" w:line="288" w:lineRule="auto"/>
        <w:jc w:val="both"/>
        <w:rPr>
          <w:rFonts w:ascii="Arial" w:eastAsia="Arial" w:hAnsi="Arial" w:cs="Arial"/>
          <w:sz w:val="22"/>
          <w:szCs w:val="22"/>
        </w:rPr>
      </w:pPr>
      <w:r w:rsidRPr="0053562F">
        <w:rPr>
          <w:rFonts w:ascii="Arial" w:eastAsia="Arial" w:hAnsi="Arial" w:cs="Arial"/>
          <w:sz w:val="22"/>
          <w:szCs w:val="22"/>
        </w:rPr>
        <w:t xml:space="preserve">La entrega de reconocimientos finalizó con un emotivo momento en el que </w:t>
      </w:r>
      <w:proofErr w:type="spellStart"/>
      <w:r w:rsidRPr="0053562F">
        <w:rPr>
          <w:rFonts w:ascii="Arial" w:eastAsia="Arial" w:hAnsi="Arial" w:cs="Arial"/>
          <w:b/>
          <w:bCs/>
          <w:sz w:val="22"/>
          <w:szCs w:val="22"/>
        </w:rPr>
        <w:t>ManpowerGroup</w:t>
      </w:r>
      <w:proofErr w:type="spellEnd"/>
      <w:r w:rsidRPr="0053562F">
        <w:rPr>
          <w:rFonts w:ascii="Arial" w:eastAsia="Arial" w:hAnsi="Arial" w:cs="Arial"/>
          <w:b/>
          <w:bCs/>
          <w:sz w:val="22"/>
          <w:szCs w:val="22"/>
        </w:rPr>
        <w:t xml:space="preserve"> distinguió a </w:t>
      </w:r>
      <w:proofErr w:type="spellStart"/>
      <w:r w:rsidRPr="0053562F">
        <w:rPr>
          <w:rFonts w:ascii="Arial" w:eastAsia="Arial" w:hAnsi="Arial" w:cs="Arial"/>
          <w:b/>
          <w:bCs/>
          <w:sz w:val="22"/>
          <w:szCs w:val="22"/>
        </w:rPr>
        <w:t>Foodiverse</w:t>
      </w:r>
      <w:proofErr w:type="spellEnd"/>
      <w:r w:rsidRPr="0053562F">
        <w:rPr>
          <w:rFonts w:ascii="Arial" w:eastAsia="Arial" w:hAnsi="Arial" w:cs="Arial"/>
          <w:b/>
          <w:bCs/>
          <w:sz w:val="22"/>
          <w:szCs w:val="22"/>
        </w:rPr>
        <w:t>,</w:t>
      </w:r>
      <w:r w:rsidRPr="0053562F">
        <w:rPr>
          <w:rFonts w:ascii="Arial" w:eastAsia="Arial" w:hAnsi="Arial" w:cs="Arial"/>
          <w:sz w:val="22"/>
          <w:szCs w:val="22"/>
        </w:rPr>
        <w:t xml:space="preserve"> como representación de todas las empresas afectadas por la DANA del octubre pasado, por su resiliencia. El encargado de recogerlo fue por </w:t>
      </w:r>
      <w:r w:rsidRPr="0053562F">
        <w:rPr>
          <w:rFonts w:ascii="Arial" w:eastAsia="Arial" w:hAnsi="Arial" w:cs="Arial"/>
          <w:b/>
          <w:bCs/>
          <w:sz w:val="22"/>
          <w:szCs w:val="22"/>
        </w:rPr>
        <w:t>Antonio González, director Corporativo de Organización &amp; Personas</w:t>
      </w:r>
      <w:r w:rsidRPr="0053562F">
        <w:rPr>
          <w:rFonts w:ascii="Arial" w:eastAsia="Arial" w:hAnsi="Arial" w:cs="Arial"/>
          <w:sz w:val="22"/>
          <w:szCs w:val="22"/>
        </w:rPr>
        <w:t xml:space="preserve"> de la compañía.</w:t>
      </w:r>
    </w:p>
    <w:p w14:paraId="53F69AE2" w14:textId="7258CA39" w:rsidR="00026D72" w:rsidRPr="0053562F" w:rsidRDefault="00026D72" w:rsidP="002E72C5">
      <w:pPr>
        <w:spacing w:before="120" w:line="288" w:lineRule="auto"/>
        <w:jc w:val="both"/>
        <w:rPr>
          <w:rFonts w:ascii="Arial" w:eastAsia="Arial" w:hAnsi="Arial" w:cs="Arial"/>
          <w:sz w:val="22"/>
          <w:szCs w:val="22"/>
        </w:rPr>
      </w:pPr>
      <w:r w:rsidRPr="0053562F">
        <w:rPr>
          <w:rFonts w:ascii="Arial" w:eastAsia="Arial" w:hAnsi="Arial" w:cs="Arial"/>
          <w:sz w:val="22"/>
          <w:szCs w:val="22"/>
        </w:rPr>
        <w:t xml:space="preserve">El cierre estuvo a cargo de David Herranz, </w:t>
      </w:r>
      <w:r w:rsidR="00837053" w:rsidRPr="0053562F">
        <w:rPr>
          <w:rFonts w:ascii="Arial" w:eastAsia="Arial" w:hAnsi="Arial" w:cs="Arial"/>
          <w:sz w:val="22"/>
          <w:szCs w:val="22"/>
        </w:rPr>
        <w:t>p</w:t>
      </w:r>
      <w:r w:rsidRPr="0053562F">
        <w:rPr>
          <w:rFonts w:ascii="Arial" w:eastAsia="Arial" w:hAnsi="Arial" w:cs="Arial"/>
          <w:sz w:val="22"/>
          <w:szCs w:val="22"/>
        </w:rPr>
        <w:t xml:space="preserve">residente para el Sur de Europa de </w:t>
      </w:r>
      <w:proofErr w:type="spellStart"/>
      <w:r w:rsidRPr="0053562F">
        <w:rPr>
          <w:rFonts w:ascii="Arial" w:eastAsia="Arial" w:hAnsi="Arial" w:cs="Arial"/>
          <w:sz w:val="22"/>
          <w:szCs w:val="22"/>
        </w:rPr>
        <w:t>ManpowerGroup</w:t>
      </w:r>
      <w:proofErr w:type="spellEnd"/>
      <w:r w:rsidRPr="0053562F">
        <w:rPr>
          <w:rFonts w:ascii="Arial" w:eastAsia="Arial" w:hAnsi="Arial" w:cs="Arial"/>
          <w:sz w:val="22"/>
          <w:szCs w:val="22"/>
        </w:rPr>
        <w:t>, quien subrayó el compromiso de la compañía con la innovación, el talento y el liderazgo responsable.</w:t>
      </w:r>
      <w:r w:rsidR="002E72C5" w:rsidRPr="0053562F">
        <w:rPr>
          <w:rFonts w:ascii="Arial" w:eastAsia="Arial" w:hAnsi="Arial" w:cs="Arial"/>
          <w:sz w:val="22"/>
          <w:szCs w:val="22"/>
        </w:rPr>
        <w:t xml:space="preserve"> Herranz subrayó: “</w:t>
      </w:r>
      <w:r w:rsidR="009F6931" w:rsidRPr="009F6931">
        <w:rPr>
          <w:rFonts w:ascii="Arial" w:eastAsia="Arial" w:hAnsi="Arial" w:cs="Arial"/>
          <w:i/>
          <w:iCs/>
          <w:sz w:val="22"/>
          <w:szCs w:val="22"/>
        </w:rPr>
        <w:t xml:space="preserve">para abordar la transformación que viene, </w:t>
      </w:r>
      <w:r w:rsidR="00D71507">
        <w:rPr>
          <w:rFonts w:ascii="Arial" w:eastAsia="Arial" w:hAnsi="Arial" w:cs="Arial"/>
          <w:i/>
          <w:iCs/>
          <w:sz w:val="22"/>
          <w:szCs w:val="22"/>
        </w:rPr>
        <w:t>s</w:t>
      </w:r>
      <w:r w:rsidR="009F6931" w:rsidRPr="009F6931">
        <w:rPr>
          <w:rFonts w:ascii="Arial" w:eastAsia="Arial" w:hAnsi="Arial" w:cs="Arial"/>
          <w:i/>
          <w:iCs/>
          <w:sz w:val="22"/>
          <w:szCs w:val="22"/>
        </w:rPr>
        <w:t>on críticas tres ‘</w:t>
      </w:r>
      <w:proofErr w:type="spellStart"/>
      <w:r w:rsidR="009F6931" w:rsidRPr="009F6931">
        <w:rPr>
          <w:rFonts w:ascii="Arial" w:eastAsia="Arial" w:hAnsi="Arial" w:cs="Arial"/>
          <w:i/>
          <w:iCs/>
          <w:sz w:val="22"/>
          <w:szCs w:val="22"/>
        </w:rPr>
        <w:t>power</w:t>
      </w:r>
      <w:proofErr w:type="spellEnd"/>
      <w:r w:rsidR="009F6931" w:rsidRPr="009F6931">
        <w:rPr>
          <w:rFonts w:ascii="Arial" w:eastAsia="Arial" w:hAnsi="Arial" w:cs="Arial"/>
          <w:i/>
          <w:iCs/>
          <w:sz w:val="22"/>
          <w:szCs w:val="22"/>
        </w:rPr>
        <w:t xml:space="preserve"> </w:t>
      </w:r>
      <w:proofErr w:type="spellStart"/>
      <w:r w:rsidR="009F6931" w:rsidRPr="009F6931">
        <w:rPr>
          <w:rFonts w:ascii="Arial" w:eastAsia="Arial" w:hAnsi="Arial" w:cs="Arial"/>
          <w:i/>
          <w:iCs/>
          <w:sz w:val="22"/>
          <w:szCs w:val="22"/>
        </w:rPr>
        <w:t>skills</w:t>
      </w:r>
      <w:proofErr w:type="spellEnd"/>
      <w:r w:rsidR="009F6931" w:rsidRPr="009F6931">
        <w:rPr>
          <w:rFonts w:ascii="Arial" w:eastAsia="Arial" w:hAnsi="Arial" w:cs="Arial"/>
          <w:i/>
          <w:iCs/>
          <w:sz w:val="22"/>
          <w:szCs w:val="22"/>
        </w:rPr>
        <w:t>’: creatividad, empatía y adaptabilidad. C</w:t>
      </w:r>
      <w:r w:rsidR="002E72C5" w:rsidRPr="009F6931">
        <w:rPr>
          <w:rFonts w:ascii="Arial" w:eastAsia="Arial" w:hAnsi="Arial" w:cs="Arial"/>
          <w:i/>
          <w:iCs/>
          <w:sz w:val="22"/>
          <w:szCs w:val="22"/>
        </w:rPr>
        <w:t xml:space="preserve">omo directivos, para liderar </w:t>
      </w:r>
      <w:r w:rsidR="002E72C5" w:rsidRPr="009F6931">
        <w:rPr>
          <w:rFonts w:ascii="Arial" w:eastAsia="Arial" w:hAnsi="Arial" w:cs="Arial"/>
          <w:i/>
          <w:iCs/>
          <w:sz w:val="22"/>
          <w:szCs w:val="22"/>
        </w:rPr>
        <w:lastRenderedPageBreak/>
        <w:t>esta transformación y que no nos supere, debemos retarnos, debatir, iniciar conversaciones incómodas y debemos colaborar</w:t>
      </w:r>
      <w:r w:rsidR="009F6931" w:rsidRPr="009F6931">
        <w:rPr>
          <w:rFonts w:ascii="Arial" w:eastAsia="Arial" w:hAnsi="Arial" w:cs="Arial"/>
          <w:i/>
          <w:iCs/>
          <w:sz w:val="22"/>
          <w:szCs w:val="22"/>
        </w:rPr>
        <w:t>.</w:t>
      </w:r>
      <w:r w:rsidR="002E72C5" w:rsidRPr="009F6931">
        <w:rPr>
          <w:rFonts w:ascii="Arial" w:eastAsia="Arial" w:hAnsi="Arial" w:cs="Arial"/>
          <w:i/>
          <w:iCs/>
          <w:sz w:val="22"/>
          <w:szCs w:val="22"/>
        </w:rPr>
        <w:t xml:space="preserve"> Ninguna organización puede transformar sola la realidad</w:t>
      </w:r>
      <w:r w:rsidR="002E72C5" w:rsidRPr="0053562F">
        <w:rPr>
          <w:rFonts w:ascii="Arial" w:eastAsia="Arial" w:hAnsi="Arial" w:cs="Arial"/>
          <w:sz w:val="22"/>
          <w:szCs w:val="22"/>
        </w:rPr>
        <w:t>”</w:t>
      </w:r>
      <w:r w:rsidR="009F6931">
        <w:rPr>
          <w:rFonts w:ascii="Arial" w:eastAsia="Arial" w:hAnsi="Arial" w:cs="Arial"/>
          <w:sz w:val="22"/>
          <w:szCs w:val="22"/>
        </w:rPr>
        <w:t>.</w:t>
      </w:r>
    </w:p>
    <w:p w14:paraId="014AC0D1" w14:textId="1708C921" w:rsidR="009A26C2" w:rsidRPr="00402F32" w:rsidRDefault="00026D72" w:rsidP="00402F32">
      <w:pPr>
        <w:spacing w:before="120" w:line="288" w:lineRule="auto"/>
        <w:jc w:val="both"/>
        <w:rPr>
          <w:rFonts w:ascii="Arial" w:eastAsia="Arial" w:hAnsi="Arial" w:cs="Arial"/>
          <w:sz w:val="22"/>
          <w:szCs w:val="22"/>
        </w:rPr>
      </w:pPr>
      <w:r w:rsidRPr="0053562F">
        <w:rPr>
          <w:rFonts w:ascii="Arial" w:eastAsia="Arial" w:hAnsi="Arial" w:cs="Arial"/>
          <w:sz w:val="22"/>
          <w:szCs w:val="22"/>
        </w:rPr>
        <w:t xml:space="preserve">La velada concluyó con un cóctel de </w:t>
      </w:r>
      <w:proofErr w:type="spellStart"/>
      <w:r w:rsidRPr="0053562F">
        <w:rPr>
          <w:rFonts w:ascii="Arial" w:eastAsia="Arial" w:hAnsi="Arial" w:cs="Arial"/>
          <w:sz w:val="22"/>
          <w:szCs w:val="22"/>
        </w:rPr>
        <w:t>networking</w:t>
      </w:r>
      <w:proofErr w:type="spellEnd"/>
      <w:r w:rsidRPr="0053562F">
        <w:rPr>
          <w:rFonts w:ascii="Arial" w:eastAsia="Arial" w:hAnsi="Arial" w:cs="Arial"/>
          <w:sz w:val="22"/>
          <w:szCs w:val="22"/>
        </w:rPr>
        <w:t xml:space="preserve"> en el que </w:t>
      </w:r>
      <w:r w:rsidR="00B80251" w:rsidRPr="0053562F">
        <w:rPr>
          <w:rFonts w:ascii="Arial" w:eastAsia="Arial" w:hAnsi="Arial" w:cs="Arial"/>
          <w:sz w:val="22"/>
          <w:szCs w:val="22"/>
        </w:rPr>
        <w:t xml:space="preserve">ponentes y </w:t>
      </w:r>
      <w:r w:rsidRPr="0053562F">
        <w:rPr>
          <w:rFonts w:ascii="Arial" w:eastAsia="Arial" w:hAnsi="Arial" w:cs="Arial"/>
          <w:sz w:val="22"/>
          <w:szCs w:val="22"/>
        </w:rPr>
        <w:t>asistentes pudieron seguir compartiendo ideas y experiencias.</w:t>
      </w:r>
    </w:p>
    <w:p w14:paraId="45FFED0A" w14:textId="77777777" w:rsidR="002E72C5" w:rsidRDefault="002E72C5" w:rsidP="00DC55EB">
      <w:pPr>
        <w:jc w:val="both"/>
        <w:rPr>
          <w:rFonts w:ascii="Arial" w:hAnsi="Arial" w:cs="Arial"/>
          <w:b/>
          <w:bCs/>
          <w:sz w:val="16"/>
          <w:szCs w:val="16"/>
        </w:rPr>
      </w:pPr>
    </w:p>
    <w:p w14:paraId="515740E1" w14:textId="77777777" w:rsidR="00750181" w:rsidRDefault="00750181" w:rsidP="00DC55EB">
      <w:pPr>
        <w:jc w:val="both"/>
        <w:rPr>
          <w:rFonts w:ascii="Arial" w:hAnsi="Arial" w:cs="Arial"/>
          <w:b/>
          <w:bCs/>
          <w:sz w:val="16"/>
          <w:szCs w:val="16"/>
        </w:rPr>
      </w:pPr>
    </w:p>
    <w:p w14:paraId="1717B50F" w14:textId="77777777" w:rsidR="0053562F" w:rsidRDefault="0053562F" w:rsidP="00DC55EB">
      <w:pPr>
        <w:jc w:val="both"/>
        <w:rPr>
          <w:rFonts w:ascii="Arial" w:hAnsi="Arial" w:cs="Arial"/>
          <w:b/>
          <w:bCs/>
          <w:sz w:val="16"/>
          <w:szCs w:val="16"/>
        </w:rPr>
      </w:pPr>
    </w:p>
    <w:p w14:paraId="5238AAE2" w14:textId="77777777" w:rsidR="00C11876" w:rsidRPr="00C11876" w:rsidRDefault="00C11876" w:rsidP="00C11876">
      <w:pPr>
        <w:tabs>
          <w:tab w:val="right" w:pos="8838"/>
        </w:tabs>
        <w:autoSpaceDE w:val="0"/>
        <w:autoSpaceDN w:val="0"/>
        <w:adjustRightInd w:val="0"/>
        <w:jc w:val="both"/>
        <w:rPr>
          <w:rFonts w:ascii="Arial" w:hAnsi="Arial" w:cs="Arial"/>
          <w:b/>
          <w:bCs/>
          <w:sz w:val="16"/>
          <w:szCs w:val="16"/>
        </w:rPr>
      </w:pPr>
      <w:proofErr w:type="spellStart"/>
      <w:r w:rsidRPr="00C11876">
        <w:rPr>
          <w:rFonts w:ascii="Arial" w:hAnsi="Arial" w:cs="Arial"/>
          <w:b/>
          <w:bCs/>
          <w:sz w:val="16"/>
          <w:szCs w:val="16"/>
        </w:rPr>
        <w:t>ManpowerGroup</w:t>
      </w:r>
      <w:proofErr w:type="spellEnd"/>
    </w:p>
    <w:p w14:paraId="63008374" w14:textId="77777777" w:rsidR="00C11876" w:rsidRPr="00C11876" w:rsidRDefault="00C11876" w:rsidP="00C11876">
      <w:pPr>
        <w:tabs>
          <w:tab w:val="right" w:pos="8838"/>
        </w:tabs>
        <w:autoSpaceDE w:val="0"/>
        <w:autoSpaceDN w:val="0"/>
        <w:adjustRightInd w:val="0"/>
        <w:jc w:val="both"/>
        <w:rPr>
          <w:rFonts w:ascii="Arial" w:hAnsi="Arial" w:cs="Arial"/>
          <w:sz w:val="16"/>
          <w:szCs w:val="16"/>
        </w:rPr>
      </w:pPr>
      <w:proofErr w:type="spellStart"/>
      <w:r w:rsidRPr="00C11876">
        <w:rPr>
          <w:rFonts w:ascii="Arial" w:hAnsi="Arial" w:cs="Arial"/>
          <w:sz w:val="16"/>
          <w:szCs w:val="16"/>
        </w:rPr>
        <w:t>ManpowerGroup</w:t>
      </w:r>
      <w:proofErr w:type="spellEnd"/>
      <w:r w:rsidRPr="00C11876">
        <w:rPr>
          <w:rFonts w:ascii="Arial" w:hAnsi="Arial" w:cs="Arial"/>
          <w:sz w:val="16"/>
          <w:szCs w:val="16"/>
        </w:rPr>
        <w:t xml:space="preserve">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w:t>
      </w:r>
      <w:proofErr w:type="spellStart"/>
      <w:r w:rsidRPr="00C11876">
        <w:rPr>
          <w:rFonts w:ascii="Arial" w:hAnsi="Arial" w:cs="Arial"/>
          <w:sz w:val="16"/>
          <w:szCs w:val="16"/>
        </w:rPr>
        <w:t>Experis</w:t>
      </w:r>
      <w:proofErr w:type="spellEnd"/>
      <w:r w:rsidRPr="00C11876">
        <w:rPr>
          <w:rFonts w:ascii="Arial" w:hAnsi="Arial" w:cs="Arial"/>
          <w:sz w:val="16"/>
          <w:szCs w:val="16"/>
        </w:rPr>
        <w:t xml:space="preserve"> y Talent </w:t>
      </w:r>
      <w:proofErr w:type="spellStart"/>
      <w:r w:rsidRPr="00C11876">
        <w:rPr>
          <w:rFonts w:ascii="Arial" w:hAnsi="Arial" w:cs="Arial"/>
          <w:sz w:val="16"/>
          <w:szCs w:val="16"/>
        </w:rPr>
        <w:t>Solutions</w:t>
      </w:r>
      <w:proofErr w:type="spellEnd"/>
      <w:r w:rsidRPr="00C11876">
        <w:rPr>
          <w:rFonts w:ascii="Arial" w:hAnsi="Arial" w:cs="Arial"/>
          <w:sz w:val="16"/>
          <w:szCs w:val="16"/>
        </w:rPr>
        <w:t>), aporta valor a candidatos y clientes en más de 75 países, como lleva haciendo durante más de 75 años. Además, sus políticas de diversidad, inclusión e igualdad y sus buenas prácticas de negocio son reconocidas por multitud de organizaciones.</w:t>
      </w:r>
    </w:p>
    <w:p w14:paraId="25BFF3CD" w14:textId="77777777" w:rsidR="00C11876" w:rsidRPr="00C11876" w:rsidRDefault="00C11876" w:rsidP="00C11876">
      <w:pPr>
        <w:tabs>
          <w:tab w:val="right" w:pos="8838"/>
        </w:tabs>
        <w:autoSpaceDE w:val="0"/>
        <w:autoSpaceDN w:val="0"/>
        <w:adjustRightInd w:val="0"/>
        <w:jc w:val="both"/>
        <w:rPr>
          <w:rFonts w:ascii="Arial" w:hAnsi="Arial" w:cs="Arial"/>
          <w:sz w:val="16"/>
          <w:szCs w:val="16"/>
        </w:rPr>
      </w:pPr>
      <w:r w:rsidRPr="00C11876">
        <w:rPr>
          <w:rFonts w:ascii="Arial" w:hAnsi="Arial" w:cs="Arial"/>
          <w:sz w:val="16"/>
          <w:szCs w:val="16"/>
        </w:rPr>
        <w:t xml:space="preserve">Más información en </w:t>
      </w:r>
      <w:hyperlink r:id="rId12" w:history="1">
        <w:r w:rsidRPr="00C11876">
          <w:rPr>
            <w:rStyle w:val="Hipervnculo"/>
            <w:rFonts w:ascii="Arial" w:hAnsi="Arial" w:cs="Arial"/>
            <w:sz w:val="16"/>
            <w:szCs w:val="16"/>
          </w:rPr>
          <w:t>www.manpowergroup.es</w:t>
        </w:r>
      </w:hyperlink>
      <w:r w:rsidRPr="00C11876">
        <w:rPr>
          <w:rFonts w:ascii="Arial" w:hAnsi="Arial" w:cs="Arial"/>
          <w:sz w:val="16"/>
          <w:szCs w:val="16"/>
        </w:rPr>
        <w:t>.</w:t>
      </w:r>
    </w:p>
    <w:p w14:paraId="108340AD" w14:textId="77777777" w:rsidR="00750181" w:rsidRDefault="00750181" w:rsidP="00DC55EB">
      <w:pPr>
        <w:tabs>
          <w:tab w:val="right" w:pos="8838"/>
        </w:tabs>
        <w:autoSpaceDE w:val="0"/>
        <w:autoSpaceDN w:val="0"/>
        <w:adjustRightInd w:val="0"/>
        <w:jc w:val="both"/>
        <w:rPr>
          <w:rFonts w:ascii="Arial" w:hAnsi="Arial" w:cs="Arial"/>
          <w:sz w:val="16"/>
          <w:szCs w:val="16"/>
        </w:rPr>
      </w:pPr>
    </w:p>
    <w:p w14:paraId="441A5F27" w14:textId="77777777" w:rsidR="009A26C2" w:rsidRDefault="009A26C2" w:rsidP="00DC55EB">
      <w:pPr>
        <w:tabs>
          <w:tab w:val="right" w:pos="8838"/>
        </w:tabs>
        <w:autoSpaceDE w:val="0"/>
        <w:autoSpaceDN w:val="0"/>
        <w:adjustRightInd w:val="0"/>
        <w:jc w:val="both"/>
        <w:rPr>
          <w:rFonts w:ascii="Arial" w:hAnsi="Arial" w:cs="Arial"/>
          <w:sz w:val="16"/>
          <w:szCs w:val="16"/>
        </w:rPr>
      </w:pPr>
    </w:p>
    <w:bookmarkEnd w:id="5"/>
    <w:bookmarkEnd w:id="6"/>
    <w:bookmarkEnd w:id="7"/>
    <w:p w14:paraId="26B230C1" w14:textId="77777777" w:rsidR="00761D60" w:rsidRPr="00761D60" w:rsidRDefault="00761D60" w:rsidP="00761D60">
      <w:pPr>
        <w:tabs>
          <w:tab w:val="right" w:pos="8838"/>
        </w:tabs>
        <w:autoSpaceDE w:val="0"/>
        <w:autoSpaceDN w:val="0"/>
        <w:adjustRightInd w:val="0"/>
        <w:jc w:val="both"/>
        <w:rPr>
          <w:rFonts w:ascii="Arial" w:hAnsi="Arial" w:cs="Arial"/>
          <w:b/>
          <w:bCs/>
          <w:sz w:val="16"/>
          <w:szCs w:val="16"/>
        </w:rPr>
      </w:pPr>
      <w:r w:rsidRPr="00761D60">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761D60" w:rsidRPr="008861A5" w14:paraId="6DE41C35" w14:textId="77777777" w:rsidTr="00030508">
        <w:trPr>
          <w:trHeight w:val="1159"/>
        </w:trPr>
        <w:tc>
          <w:tcPr>
            <w:tcW w:w="3686" w:type="dxa"/>
            <w:hideMark/>
          </w:tcPr>
          <w:p w14:paraId="1D05332F" w14:textId="719F0AB6" w:rsidR="00761D60" w:rsidRPr="00761D60" w:rsidRDefault="00761D60" w:rsidP="00721B40">
            <w:pPr>
              <w:pStyle w:val="NormalWeb"/>
              <w:spacing w:before="0" w:beforeAutospacing="0" w:after="0" w:afterAutospacing="0"/>
              <w:jc w:val="both"/>
              <w:rPr>
                <w:rStyle w:val="Hipervnculo"/>
                <w:rFonts w:ascii="Arial" w:eastAsia="MS Mincho" w:hAnsi="Arial" w:cs="Arial"/>
                <w:sz w:val="16"/>
                <w:szCs w:val="16"/>
              </w:rPr>
            </w:pPr>
            <w:bookmarkStart w:id="9" w:name="_Hlk90207537"/>
            <w:r w:rsidRPr="00761D60">
              <w:rPr>
                <w:rFonts w:ascii="Arial" w:hAnsi="Arial" w:cs="Arial"/>
                <w:color w:val="000000"/>
                <w:sz w:val="16"/>
                <w:szCs w:val="16"/>
                <w:u w:val="single"/>
              </w:rPr>
              <w:t xml:space="preserve">Agencia de comunicación </w:t>
            </w:r>
            <w:r w:rsidR="00030508">
              <w:rPr>
                <w:rFonts w:ascii="Arial" w:hAnsi="Arial" w:cs="Arial"/>
                <w:color w:val="000000"/>
                <w:sz w:val="16"/>
                <w:szCs w:val="16"/>
                <w:u w:val="single"/>
              </w:rPr>
              <w:t>Havas PR</w:t>
            </w:r>
          </w:p>
          <w:p w14:paraId="33A9BF6B" w14:textId="77777777" w:rsidR="0056572C" w:rsidRPr="0056572C" w:rsidRDefault="0056572C" w:rsidP="00721B40">
            <w:pPr>
              <w:pStyle w:val="NormalWeb"/>
              <w:spacing w:before="0" w:beforeAutospacing="0" w:after="0" w:afterAutospacing="0"/>
              <w:rPr>
                <w:rFonts w:ascii="Arial" w:hAnsi="Arial" w:cs="Arial"/>
                <w:sz w:val="16"/>
                <w:szCs w:val="16"/>
              </w:rPr>
            </w:pPr>
            <w:r>
              <w:rPr>
                <w:rFonts w:ascii="Arial" w:hAnsi="Arial" w:cs="Arial"/>
                <w:b/>
                <w:bCs/>
                <w:sz w:val="16"/>
                <w:szCs w:val="16"/>
              </w:rPr>
              <w:fldChar w:fldCharType="begin"/>
            </w:r>
            <w:r>
              <w:rPr>
                <w:rFonts w:ascii="Arial" w:hAnsi="Arial" w:cs="Arial"/>
                <w:b/>
                <w:bCs/>
                <w:sz w:val="16"/>
                <w:szCs w:val="16"/>
              </w:rPr>
              <w:instrText>HYPERLINK "mailto:</w:instrText>
            </w:r>
            <w:r w:rsidRPr="0056572C">
              <w:rPr>
                <w:rFonts w:ascii="Arial" w:hAnsi="Arial" w:cs="Arial"/>
                <w:b/>
                <w:bCs/>
                <w:sz w:val="16"/>
                <w:szCs w:val="16"/>
              </w:rPr>
              <w:instrText xml:space="preserve">comunicacion.manpowergroup@havas.com </w:instrText>
            </w:r>
          </w:p>
          <w:p w14:paraId="12214ACF" w14:textId="77777777" w:rsidR="0056572C" w:rsidRPr="00286B27" w:rsidRDefault="0056572C" w:rsidP="00721B40">
            <w:pPr>
              <w:pStyle w:val="NormalWeb"/>
              <w:spacing w:before="0" w:beforeAutospacing="0" w:after="0" w:afterAutospacing="0"/>
              <w:rPr>
                <w:rStyle w:val="Hipervnculo"/>
                <w:rFonts w:ascii="Arial" w:hAnsi="Arial" w:cs="Arial"/>
                <w:sz w:val="16"/>
                <w:szCs w:val="16"/>
              </w:rPr>
            </w:pPr>
            <w:r>
              <w:rPr>
                <w:rFonts w:ascii="Arial" w:hAnsi="Arial" w:cs="Arial"/>
                <w:b/>
                <w:bCs/>
                <w:sz w:val="16"/>
                <w:szCs w:val="16"/>
              </w:rPr>
              <w:instrText>"</w:instrText>
            </w:r>
            <w:r>
              <w:rPr>
                <w:rFonts w:ascii="Arial" w:hAnsi="Arial" w:cs="Arial"/>
                <w:b/>
                <w:bCs/>
                <w:sz w:val="16"/>
                <w:szCs w:val="16"/>
              </w:rPr>
            </w:r>
            <w:r>
              <w:rPr>
                <w:rFonts w:ascii="Arial" w:hAnsi="Arial" w:cs="Arial"/>
                <w:b/>
                <w:bCs/>
                <w:sz w:val="16"/>
                <w:szCs w:val="16"/>
              </w:rPr>
              <w:fldChar w:fldCharType="separate"/>
            </w:r>
            <w:r w:rsidRPr="00286B27">
              <w:rPr>
                <w:rStyle w:val="Hipervnculo"/>
                <w:rFonts w:ascii="Arial" w:hAnsi="Arial" w:cs="Arial"/>
                <w:b/>
                <w:bCs/>
                <w:sz w:val="16"/>
                <w:szCs w:val="16"/>
              </w:rPr>
              <w:t xml:space="preserve">comunicacion.manpowergroup@havas.com </w:t>
            </w:r>
          </w:p>
          <w:p w14:paraId="0BBFE845" w14:textId="223F9FFF" w:rsidR="00761D60" w:rsidRPr="00761D60" w:rsidRDefault="0056572C" w:rsidP="00721B40">
            <w:pPr>
              <w:jc w:val="both"/>
              <w:outlineLvl w:val="0"/>
              <w:rPr>
                <w:rFonts w:ascii="Arial" w:hAnsi="Arial" w:cs="Arial"/>
                <w:b/>
                <w:sz w:val="16"/>
                <w:szCs w:val="16"/>
                <w:lang w:val="ca-ES"/>
              </w:rPr>
            </w:pPr>
            <w:r>
              <w:rPr>
                <w:rFonts w:ascii="Arial" w:hAnsi="Arial" w:cs="Arial"/>
                <w:b/>
                <w:bCs/>
                <w:sz w:val="16"/>
                <w:szCs w:val="16"/>
              </w:rPr>
              <w:fldChar w:fldCharType="end"/>
            </w:r>
          </w:p>
        </w:tc>
        <w:tc>
          <w:tcPr>
            <w:tcW w:w="2234" w:type="dxa"/>
          </w:tcPr>
          <w:p w14:paraId="5C3E5C6E" w14:textId="77777777" w:rsidR="00761D60" w:rsidRPr="00761D60" w:rsidRDefault="00761D60" w:rsidP="00721B40">
            <w:pPr>
              <w:jc w:val="both"/>
              <w:rPr>
                <w:rFonts w:ascii="Arial" w:hAnsi="Arial" w:cs="Arial"/>
                <w:sz w:val="16"/>
                <w:szCs w:val="16"/>
                <w:lang w:val="ca-ES"/>
              </w:rPr>
            </w:pPr>
          </w:p>
        </w:tc>
        <w:tc>
          <w:tcPr>
            <w:tcW w:w="3028" w:type="dxa"/>
          </w:tcPr>
          <w:p w14:paraId="5F6CDF18" w14:textId="77777777" w:rsidR="00761D60" w:rsidRPr="00761D60" w:rsidRDefault="00761D60" w:rsidP="00721B40">
            <w:pPr>
              <w:jc w:val="both"/>
              <w:outlineLvl w:val="0"/>
              <w:rPr>
                <w:rFonts w:ascii="Arial" w:hAnsi="Arial" w:cs="Arial"/>
                <w:b/>
                <w:sz w:val="16"/>
                <w:szCs w:val="16"/>
              </w:rPr>
            </w:pPr>
            <w:proofErr w:type="spellStart"/>
            <w:r w:rsidRPr="00761D60">
              <w:rPr>
                <w:rFonts w:ascii="Arial" w:hAnsi="Arial" w:cs="Arial"/>
                <w:b/>
                <w:sz w:val="16"/>
                <w:szCs w:val="16"/>
              </w:rPr>
              <w:t>ManpowerGroup</w:t>
            </w:r>
            <w:proofErr w:type="spellEnd"/>
          </w:p>
          <w:p w14:paraId="6EB79493" w14:textId="77777777" w:rsidR="00761D60" w:rsidRPr="00761D60" w:rsidRDefault="00761D60" w:rsidP="00721B40">
            <w:pPr>
              <w:jc w:val="both"/>
              <w:outlineLvl w:val="0"/>
              <w:rPr>
                <w:rFonts w:ascii="Arial" w:hAnsi="Arial" w:cs="Arial"/>
                <w:sz w:val="16"/>
                <w:szCs w:val="16"/>
              </w:rPr>
            </w:pPr>
            <w:r w:rsidRPr="00761D60">
              <w:rPr>
                <w:rFonts w:ascii="Arial" w:hAnsi="Arial" w:cs="Arial"/>
                <w:sz w:val="16"/>
                <w:szCs w:val="16"/>
              </w:rPr>
              <w:t>Dpto. Comunicación</w:t>
            </w:r>
          </w:p>
          <w:p w14:paraId="68A38F2C" w14:textId="77777777" w:rsidR="000D00D5" w:rsidRPr="000D00D5" w:rsidRDefault="000D00D5" w:rsidP="000D00D5">
            <w:pPr>
              <w:jc w:val="both"/>
              <w:rPr>
                <w:rFonts w:ascii="Arial" w:hAnsi="Arial" w:cs="Arial"/>
                <w:sz w:val="16"/>
                <w:szCs w:val="16"/>
              </w:rPr>
            </w:pPr>
            <w:r w:rsidRPr="000D00D5">
              <w:rPr>
                <w:rFonts w:ascii="Arial" w:hAnsi="Arial" w:cs="Arial"/>
                <w:sz w:val="16"/>
                <w:szCs w:val="16"/>
              </w:rPr>
              <w:t xml:space="preserve">Gala Díaz Curiel </w:t>
            </w:r>
          </w:p>
          <w:p w14:paraId="65B87DC6" w14:textId="77777777" w:rsidR="000D00D5" w:rsidRPr="000D00D5" w:rsidRDefault="000D00D5" w:rsidP="000D00D5">
            <w:pPr>
              <w:jc w:val="both"/>
              <w:rPr>
                <w:rFonts w:ascii="Arial" w:hAnsi="Arial" w:cs="Arial"/>
                <w:sz w:val="16"/>
                <w:szCs w:val="16"/>
              </w:rPr>
            </w:pPr>
            <w:r w:rsidRPr="000D00D5">
              <w:rPr>
                <w:rFonts w:ascii="Arial" w:hAnsi="Arial" w:cs="Arial"/>
                <w:sz w:val="16"/>
                <w:szCs w:val="16"/>
              </w:rPr>
              <w:t>607 35 33 49</w:t>
            </w:r>
          </w:p>
          <w:p w14:paraId="71BE04B8" w14:textId="77777777" w:rsidR="000D00D5" w:rsidRPr="000D00D5" w:rsidRDefault="000D00D5" w:rsidP="000D00D5">
            <w:pPr>
              <w:jc w:val="both"/>
              <w:rPr>
                <w:rFonts w:ascii="Arial" w:hAnsi="Arial" w:cs="Arial"/>
                <w:sz w:val="16"/>
                <w:szCs w:val="16"/>
                <w:u w:val="single"/>
              </w:rPr>
            </w:pPr>
            <w:hyperlink r:id="rId13" w:history="1">
              <w:r w:rsidRPr="000D00D5">
                <w:rPr>
                  <w:rStyle w:val="Hipervnculo"/>
                  <w:rFonts w:ascii="Arial" w:hAnsi="Arial" w:cs="Arial"/>
                  <w:sz w:val="16"/>
                  <w:szCs w:val="16"/>
                </w:rPr>
                <w:t>gala.diaz@manpowergroup.es</w:t>
              </w:r>
            </w:hyperlink>
          </w:p>
          <w:p w14:paraId="2BFA7ACC" w14:textId="77777777" w:rsidR="000D00D5" w:rsidRDefault="000D00D5" w:rsidP="00721B40">
            <w:pPr>
              <w:jc w:val="both"/>
              <w:rPr>
                <w:rFonts w:ascii="Arial" w:hAnsi="Arial" w:cs="Arial"/>
                <w:sz w:val="16"/>
                <w:szCs w:val="16"/>
              </w:rPr>
            </w:pPr>
          </w:p>
          <w:p w14:paraId="13CBCB15" w14:textId="04362372" w:rsidR="00761D60" w:rsidRPr="00761D60" w:rsidRDefault="00761D60" w:rsidP="00721B40">
            <w:pPr>
              <w:jc w:val="both"/>
              <w:rPr>
                <w:rFonts w:ascii="Arial" w:hAnsi="Arial" w:cs="Arial"/>
                <w:sz w:val="16"/>
                <w:szCs w:val="16"/>
              </w:rPr>
            </w:pPr>
            <w:r w:rsidRPr="00761D60">
              <w:rPr>
                <w:rFonts w:ascii="Arial" w:hAnsi="Arial" w:cs="Arial"/>
                <w:sz w:val="16"/>
                <w:szCs w:val="16"/>
              </w:rPr>
              <w:t>Juan Gómez Rodríguez</w:t>
            </w:r>
          </w:p>
          <w:p w14:paraId="0C3AABE4" w14:textId="77777777" w:rsidR="00761D60" w:rsidRPr="00F51FFC" w:rsidRDefault="00761D60" w:rsidP="00721B40">
            <w:pPr>
              <w:jc w:val="both"/>
              <w:rPr>
                <w:rFonts w:ascii="Arial" w:hAnsi="Arial" w:cs="Arial"/>
                <w:sz w:val="16"/>
                <w:szCs w:val="16"/>
                <w:lang w:val="de-DE"/>
              </w:rPr>
            </w:pPr>
            <w:r w:rsidRPr="00F51FFC">
              <w:rPr>
                <w:rFonts w:ascii="Arial" w:hAnsi="Arial" w:cs="Arial"/>
                <w:sz w:val="16"/>
                <w:szCs w:val="16"/>
                <w:lang w:val="de-DE"/>
              </w:rPr>
              <w:t>Tel. 687 51 96 90</w:t>
            </w:r>
          </w:p>
          <w:p w14:paraId="41E0F357" w14:textId="77777777" w:rsidR="00761D60" w:rsidRPr="00F51FFC" w:rsidRDefault="00761D60" w:rsidP="00721B40">
            <w:pPr>
              <w:jc w:val="both"/>
              <w:rPr>
                <w:rFonts w:ascii="Arial" w:hAnsi="Arial" w:cs="Arial"/>
                <w:sz w:val="16"/>
                <w:szCs w:val="16"/>
                <w:lang w:val="de-DE"/>
              </w:rPr>
            </w:pPr>
            <w:hyperlink r:id="rId14" w:history="1">
              <w:r w:rsidRPr="00F51FFC">
                <w:rPr>
                  <w:rStyle w:val="Hipervnculo"/>
                  <w:rFonts w:ascii="Arial" w:hAnsi="Arial" w:cs="Arial"/>
                  <w:sz w:val="16"/>
                  <w:szCs w:val="16"/>
                  <w:lang w:val="de-DE"/>
                </w:rPr>
                <w:t>juan.gomez@manpowergroup.es</w:t>
              </w:r>
            </w:hyperlink>
          </w:p>
        </w:tc>
      </w:tr>
      <w:bookmarkEnd w:id="8"/>
      <w:bookmarkEnd w:id="9"/>
    </w:tbl>
    <w:p w14:paraId="613EAABF" w14:textId="77777777" w:rsidR="00C766B7" w:rsidRPr="00C766B7" w:rsidRDefault="00C766B7" w:rsidP="00B112F2">
      <w:pPr>
        <w:tabs>
          <w:tab w:val="right" w:pos="8838"/>
        </w:tabs>
        <w:autoSpaceDE w:val="0"/>
        <w:autoSpaceDN w:val="0"/>
        <w:adjustRightInd w:val="0"/>
        <w:jc w:val="both"/>
        <w:rPr>
          <w:rFonts w:ascii="Arial" w:hAnsi="Arial" w:cs="Arial"/>
          <w:b/>
          <w:bCs/>
          <w:sz w:val="16"/>
          <w:szCs w:val="16"/>
        </w:rPr>
      </w:pPr>
    </w:p>
    <w:sectPr w:rsidR="00C766B7" w:rsidRPr="00C766B7" w:rsidSect="00A966D6">
      <w:headerReference w:type="default" r:id="rId15"/>
      <w:footerReference w:type="even" r:id="rId16"/>
      <w:footerReference w:type="default" r:id="rId17"/>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D35A" w14:textId="77777777" w:rsidR="00F62B28" w:rsidRDefault="00F62B28">
      <w:r>
        <w:separator/>
      </w:r>
    </w:p>
  </w:endnote>
  <w:endnote w:type="continuationSeparator" w:id="0">
    <w:p w14:paraId="06830C88" w14:textId="77777777" w:rsidR="00F62B28" w:rsidRDefault="00F6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012" w14:textId="77777777" w:rsidR="00FB1381"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552DA8" w14:textId="77777777" w:rsidR="00FB1381" w:rsidRDefault="00FB1381"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0A2D" w14:textId="77777777" w:rsidR="00FB1381" w:rsidRDefault="00FB1381" w:rsidP="006479E0">
    <w:pPr>
      <w:pStyle w:val="Piedepgina"/>
      <w:ind w:right="360"/>
    </w:pPr>
  </w:p>
  <w:p w14:paraId="23873518" w14:textId="77777777" w:rsidR="00FB1381" w:rsidRDefault="00346E05" w:rsidP="002815E4">
    <w:pPr>
      <w:pStyle w:val="Piedepgina"/>
      <w:ind w:right="360"/>
      <w:jc w:val="center"/>
    </w:pPr>
    <w:r w:rsidRPr="00F31039">
      <w:rPr>
        <w:rFonts w:ascii="Arial" w:hAnsi="Arial" w:cs="Arial"/>
        <w:noProof/>
        <w:color w:val="444444"/>
        <w:sz w:val="23"/>
        <w:szCs w:val="23"/>
      </w:rPr>
      <w:drawing>
        <wp:inline distT="0" distB="0" distL="0" distR="0" wp14:anchorId="256AEACC" wp14:editId="11BE4DCF">
          <wp:extent cx="5410200" cy="685800"/>
          <wp:effectExtent l="0" t="0" r="0" b="0"/>
          <wp:docPr id="5" name="Imagen 5" descr="200416 pie_email_reconocimientos_600_CAST-2020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200416 pie_email_reconocimientos_600_CAST-2020_psd"/>
                  <pic:cNvPicPr>
                    <a:picLocks noChangeAspect="1" noChangeArrowheads="1"/>
                  </pic:cNvPicPr>
                </pic:nvPicPr>
                <pic:blipFill>
                  <a:blip r:embed="rId1">
                    <a:extLst>
                      <a:ext uri="{28A0092B-C50C-407E-A947-70E740481C1C}">
                        <a14:useLocalDpi xmlns:a14="http://schemas.microsoft.com/office/drawing/2010/main" val="0"/>
                      </a:ext>
                    </a:extLst>
                  </a:blip>
                  <a:srcRect r="-204" b="71667"/>
                  <a:stretch>
                    <a:fillRect/>
                  </a:stretch>
                </pic:blipFill>
                <pic:spPr bwMode="auto">
                  <a:xfrm>
                    <a:off x="0" y="0"/>
                    <a:ext cx="54102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EAC5" w14:textId="77777777" w:rsidR="00F62B28" w:rsidRDefault="00F62B28">
      <w:r>
        <w:separator/>
      </w:r>
    </w:p>
  </w:footnote>
  <w:footnote w:type="continuationSeparator" w:id="0">
    <w:p w14:paraId="6557C6C3" w14:textId="77777777" w:rsidR="00F62B28" w:rsidRDefault="00F62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2965" w14:textId="1EC216EA" w:rsidR="00FB1381" w:rsidRDefault="00882FCB" w:rsidP="00F34829">
    <w:pPr>
      <w:pStyle w:val="Encabezado"/>
      <w:rPr>
        <w:rFonts w:ascii="Verdana" w:hAnsi="Verdana"/>
        <w:noProof/>
        <w:color w:val="616161"/>
        <w:sz w:val="14"/>
        <w:szCs w:val="14"/>
      </w:rPr>
    </w:pPr>
    <w:r>
      <w:rPr>
        <w:noProof/>
      </w:rPr>
      <w:drawing>
        <wp:anchor distT="0" distB="0" distL="114300" distR="114300" simplePos="0" relativeHeight="251659264" behindDoc="0" locked="0" layoutInCell="1" allowOverlap="1" wp14:anchorId="311DCD64" wp14:editId="172743D5">
          <wp:simplePos x="0" y="0"/>
          <wp:positionH relativeFrom="column">
            <wp:posOffset>4296410</wp:posOffset>
          </wp:positionH>
          <wp:positionV relativeFrom="paragraph">
            <wp:posOffset>-120650</wp:posOffset>
          </wp:positionV>
          <wp:extent cx="1234440" cy="666750"/>
          <wp:effectExtent l="19050" t="0" r="3810" b="0"/>
          <wp:wrapSquare wrapText="bothSides"/>
          <wp:docPr id="3" name="Imagen 3"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1"/>
                  <a:srcRect/>
                  <a:stretch>
                    <a:fillRect/>
                  </a:stretch>
                </pic:blipFill>
                <pic:spPr bwMode="auto">
                  <a:xfrm>
                    <a:off x="0" y="0"/>
                    <a:ext cx="1234440" cy="666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7E5"/>
    <w:multiLevelType w:val="hybridMultilevel"/>
    <w:tmpl w:val="1DB40D68"/>
    <w:lvl w:ilvl="0" w:tplc="5874B9AA">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224A3E"/>
    <w:multiLevelType w:val="hybridMultilevel"/>
    <w:tmpl w:val="077C88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5139DA"/>
    <w:multiLevelType w:val="multilevel"/>
    <w:tmpl w:val="1B66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967AF"/>
    <w:multiLevelType w:val="hybridMultilevel"/>
    <w:tmpl w:val="0764FA5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95783"/>
    <w:multiLevelType w:val="hybridMultilevel"/>
    <w:tmpl w:val="2B12BBF0"/>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8" w15:restartNumberingAfterBreak="0">
    <w:nsid w:val="5BAB6F35"/>
    <w:multiLevelType w:val="multilevel"/>
    <w:tmpl w:val="41BA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2B562A"/>
    <w:multiLevelType w:val="hybridMultilevel"/>
    <w:tmpl w:val="852666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2BF0927"/>
    <w:multiLevelType w:val="multilevel"/>
    <w:tmpl w:val="87007E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3"/>
  </w:num>
  <w:num w:numId="2" w16cid:durableId="1342783302">
    <w:abstractNumId w:val="7"/>
  </w:num>
  <w:num w:numId="3" w16cid:durableId="305208792">
    <w:abstractNumId w:val="6"/>
  </w:num>
  <w:num w:numId="4" w16cid:durableId="126244196">
    <w:abstractNumId w:val="4"/>
  </w:num>
  <w:num w:numId="5" w16cid:durableId="1245341768">
    <w:abstractNumId w:val="12"/>
  </w:num>
  <w:num w:numId="6" w16cid:durableId="597829097">
    <w:abstractNumId w:val="11"/>
  </w:num>
  <w:num w:numId="7" w16cid:durableId="2127692794">
    <w:abstractNumId w:val="2"/>
  </w:num>
  <w:num w:numId="8" w16cid:durableId="719985154">
    <w:abstractNumId w:val="8"/>
  </w:num>
  <w:num w:numId="9" w16cid:durableId="323968753">
    <w:abstractNumId w:val="1"/>
  </w:num>
  <w:num w:numId="10" w16cid:durableId="1428381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6452194">
    <w:abstractNumId w:val="9"/>
  </w:num>
  <w:num w:numId="12" w16cid:durableId="675889040">
    <w:abstractNumId w:val="0"/>
  </w:num>
  <w:num w:numId="13" w16cid:durableId="2010448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68C6"/>
    <w:rsid w:val="000074CA"/>
    <w:rsid w:val="000101F6"/>
    <w:rsid w:val="000122ED"/>
    <w:rsid w:val="0001254E"/>
    <w:rsid w:val="000166E0"/>
    <w:rsid w:val="00017815"/>
    <w:rsid w:val="00022BCB"/>
    <w:rsid w:val="000258CF"/>
    <w:rsid w:val="00025956"/>
    <w:rsid w:val="00026D72"/>
    <w:rsid w:val="00027080"/>
    <w:rsid w:val="00030508"/>
    <w:rsid w:val="000310B8"/>
    <w:rsid w:val="00031AF2"/>
    <w:rsid w:val="0003516C"/>
    <w:rsid w:val="00042488"/>
    <w:rsid w:val="00043926"/>
    <w:rsid w:val="000507C4"/>
    <w:rsid w:val="00063579"/>
    <w:rsid w:val="000667A3"/>
    <w:rsid w:val="00066C14"/>
    <w:rsid w:val="000752A6"/>
    <w:rsid w:val="0008054F"/>
    <w:rsid w:val="000869A2"/>
    <w:rsid w:val="00090345"/>
    <w:rsid w:val="00092740"/>
    <w:rsid w:val="000A1973"/>
    <w:rsid w:val="000A1EBF"/>
    <w:rsid w:val="000A1F63"/>
    <w:rsid w:val="000A3669"/>
    <w:rsid w:val="000A5406"/>
    <w:rsid w:val="000A7DFE"/>
    <w:rsid w:val="000C12D2"/>
    <w:rsid w:val="000C1F4F"/>
    <w:rsid w:val="000C41F9"/>
    <w:rsid w:val="000D00D5"/>
    <w:rsid w:val="000D2B5A"/>
    <w:rsid w:val="000D573A"/>
    <w:rsid w:val="000D6AB6"/>
    <w:rsid w:val="000E191A"/>
    <w:rsid w:val="000F11D7"/>
    <w:rsid w:val="000F269C"/>
    <w:rsid w:val="000F428E"/>
    <w:rsid w:val="000F4634"/>
    <w:rsid w:val="00103F84"/>
    <w:rsid w:val="00105521"/>
    <w:rsid w:val="0011607A"/>
    <w:rsid w:val="0012170F"/>
    <w:rsid w:val="00124DEA"/>
    <w:rsid w:val="001319E5"/>
    <w:rsid w:val="001324E2"/>
    <w:rsid w:val="00132EA5"/>
    <w:rsid w:val="00143F63"/>
    <w:rsid w:val="001442A6"/>
    <w:rsid w:val="00144CCC"/>
    <w:rsid w:val="001463C1"/>
    <w:rsid w:val="00147F82"/>
    <w:rsid w:val="00154F3A"/>
    <w:rsid w:val="00156056"/>
    <w:rsid w:val="00156E14"/>
    <w:rsid w:val="00166FA8"/>
    <w:rsid w:val="00171AAA"/>
    <w:rsid w:val="001740C7"/>
    <w:rsid w:val="00175E3F"/>
    <w:rsid w:val="00176EE6"/>
    <w:rsid w:val="00177CB8"/>
    <w:rsid w:val="00181155"/>
    <w:rsid w:val="00187625"/>
    <w:rsid w:val="00190E3D"/>
    <w:rsid w:val="00195BA2"/>
    <w:rsid w:val="00195CAB"/>
    <w:rsid w:val="001A2A76"/>
    <w:rsid w:val="001A332D"/>
    <w:rsid w:val="001A60DD"/>
    <w:rsid w:val="001A645F"/>
    <w:rsid w:val="001B39AD"/>
    <w:rsid w:val="001C702D"/>
    <w:rsid w:val="001D5BD3"/>
    <w:rsid w:val="001E24E8"/>
    <w:rsid w:val="001E4154"/>
    <w:rsid w:val="001E6322"/>
    <w:rsid w:val="001E7292"/>
    <w:rsid w:val="001F2F79"/>
    <w:rsid w:val="001F3A45"/>
    <w:rsid w:val="001F3E41"/>
    <w:rsid w:val="00200A7D"/>
    <w:rsid w:val="00204B99"/>
    <w:rsid w:val="00204E64"/>
    <w:rsid w:val="002059D2"/>
    <w:rsid w:val="00205D68"/>
    <w:rsid w:val="0021069A"/>
    <w:rsid w:val="00212129"/>
    <w:rsid w:val="002246BA"/>
    <w:rsid w:val="00224DE1"/>
    <w:rsid w:val="00231877"/>
    <w:rsid w:val="002331A8"/>
    <w:rsid w:val="00242BC4"/>
    <w:rsid w:val="0024317A"/>
    <w:rsid w:val="00252A0D"/>
    <w:rsid w:val="002544D2"/>
    <w:rsid w:val="00264632"/>
    <w:rsid w:val="002754FE"/>
    <w:rsid w:val="0027680B"/>
    <w:rsid w:val="00281944"/>
    <w:rsid w:val="00294475"/>
    <w:rsid w:val="002A2DD5"/>
    <w:rsid w:val="002A3D92"/>
    <w:rsid w:val="002A78A1"/>
    <w:rsid w:val="002B2246"/>
    <w:rsid w:val="002B3F52"/>
    <w:rsid w:val="002B48A0"/>
    <w:rsid w:val="002C01E7"/>
    <w:rsid w:val="002C02D9"/>
    <w:rsid w:val="002D032D"/>
    <w:rsid w:val="002E2F04"/>
    <w:rsid w:val="002E4A5C"/>
    <w:rsid w:val="002E72C5"/>
    <w:rsid w:val="002F2E0A"/>
    <w:rsid w:val="002F4816"/>
    <w:rsid w:val="002F766B"/>
    <w:rsid w:val="003006FC"/>
    <w:rsid w:val="003019C9"/>
    <w:rsid w:val="003108C5"/>
    <w:rsid w:val="00310DC4"/>
    <w:rsid w:val="0031490C"/>
    <w:rsid w:val="00321F4F"/>
    <w:rsid w:val="0032424C"/>
    <w:rsid w:val="00326089"/>
    <w:rsid w:val="00326125"/>
    <w:rsid w:val="00331310"/>
    <w:rsid w:val="00332D02"/>
    <w:rsid w:val="003350AE"/>
    <w:rsid w:val="00336187"/>
    <w:rsid w:val="00337FD2"/>
    <w:rsid w:val="00344595"/>
    <w:rsid w:val="00346E05"/>
    <w:rsid w:val="003470C8"/>
    <w:rsid w:val="003509A5"/>
    <w:rsid w:val="0036538C"/>
    <w:rsid w:val="00367A07"/>
    <w:rsid w:val="00380B8C"/>
    <w:rsid w:val="003837E6"/>
    <w:rsid w:val="00383F58"/>
    <w:rsid w:val="00390D3C"/>
    <w:rsid w:val="003A214F"/>
    <w:rsid w:val="003A2B29"/>
    <w:rsid w:val="003A49AD"/>
    <w:rsid w:val="003A5A50"/>
    <w:rsid w:val="003A6138"/>
    <w:rsid w:val="003C2224"/>
    <w:rsid w:val="003C3B4F"/>
    <w:rsid w:val="003C61D6"/>
    <w:rsid w:val="003C6EC8"/>
    <w:rsid w:val="003D0E85"/>
    <w:rsid w:val="003D2D72"/>
    <w:rsid w:val="003D4F9E"/>
    <w:rsid w:val="003D6B89"/>
    <w:rsid w:val="003E371D"/>
    <w:rsid w:val="003F1121"/>
    <w:rsid w:val="00401989"/>
    <w:rsid w:val="00402F32"/>
    <w:rsid w:val="00407AD8"/>
    <w:rsid w:val="0041325B"/>
    <w:rsid w:val="00415A6A"/>
    <w:rsid w:val="00416931"/>
    <w:rsid w:val="0044035B"/>
    <w:rsid w:val="00441AA5"/>
    <w:rsid w:val="00443A21"/>
    <w:rsid w:val="00456993"/>
    <w:rsid w:val="004612C2"/>
    <w:rsid w:val="00475A4A"/>
    <w:rsid w:val="00485852"/>
    <w:rsid w:val="00485E70"/>
    <w:rsid w:val="00493CFD"/>
    <w:rsid w:val="004958BB"/>
    <w:rsid w:val="00497689"/>
    <w:rsid w:val="004B5032"/>
    <w:rsid w:val="004C0F40"/>
    <w:rsid w:val="004C607E"/>
    <w:rsid w:val="004C62C0"/>
    <w:rsid w:val="004C7FBD"/>
    <w:rsid w:val="004D1FAF"/>
    <w:rsid w:val="004E057F"/>
    <w:rsid w:val="004E23C4"/>
    <w:rsid w:val="004E2530"/>
    <w:rsid w:val="004F67EC"/>
    <w:rsid w:val="004F7AE3"/>
    <w:rsid w:val="00504523"/>
    <w:rsid w:val="00511519"/>
    <w:rsid w:val="00512001"/>
    <w:rsid w:val="005201CA"/>
    <w:rsid w:val="00525188"/>
    <w:rsid w:val="00533536"/>
    <w:rsid w:val="0053562F"/>
    <w:rsid w:val="00541A7B"/>
    <w:rsid w:val="00543126"/>
    <w:rsid w:val="005443A1"/>
    <w:rsid w:val="00546498"/>
    <w:rsid w:val="00547D42"/>
    <w:rsid w:val="00560023"/>
    <w:rsid w:val="00561B53"/>
    <w:rsid w:val="0056510B"/>
    <w:rsid w:val="0056572C"/>
    <w:rsid w:val="00576DDF"/>
    <w:rsid w:val="00577B92"/>
    <w:rsid w:val="00582222"/>
    <w:rsid w:val="0059060D"/>
    <w:rsid w:val="005A7DB1"/>
    <w:rsid w:val="005A7E9C"/>
    <w:rsid w:val="005B2218"/>
    <w:rsid w:val="005B5B40"/>
    <w:rsid w:val="005B7CDC"/>
    <w:rsid w:val="005C33ED"/>
    <w:rsid w:val="005C4439"/>
    <w:rsid w:val="005D1AE9"/>
    <w:rsid w:val="005D5DC2"/>
    <w:rsid w:val="005E0E99"/>
    <w:rsid w:val="005E4173"/>
    <w:rsid w:val="005F1CEB"/>
    <w:rsid w:val="005F3998"/>
    <w:rsid w:val="00600F24"/>
    <w:rsid w:val="0060110C"/>
    <w:rsid w:val="0060479F"/>
    <w:rsid w:val="00610958"/>
    <w:rsid w:val="00617DAE"/>
    <w:rsid w:val="006210BA"/>
    <w:rsid w:val="006213E2"/>
    <w:rsid w:val="00640A0A"/>
    <w:rsid w:val="006421FF"/>
    <w:rsid w:val="0064466A"/>
    <w:rsid w:val="006515B4"/>
    <w:rsid w:val="00652342"/>
    <w:rsid w:val="006570E0"/>
    <w:rsid w:val="006602D5"/>
    <w:rsid w:val="00663580"/>
    <w:rsid w:val="006809AA"/>
    <w:rsid w:val="00685895"/>
    <w:rsid w:val="0068687C"/>
    <w:rsid w:val="00687087"/>
    <w:rsid w:val="00694B11"/>
    <w:rsid w:val="00697039"/>
    <w:rsid w:val="006972C0"/>
    <w:rsid w:val="006A1012"/>
    <w:rsid w:val="006B0AED"/>
    <w:rsid w:val="006B6CC7"/>
    <w:rsid w:val="006B7478"/>
    <w:rsid w:val="006C5FFF"/>
    <w:rsid w:val="006D54CF"/>
    <w:rsid w:val="006E3790"/>
    <w:rsid w:val="006E3A61"/>
    <w:rsid w:val="006E6724"/>
    <w:rsid w:val="006E6A20"/>
    <w:rsid w:val="0070035A"/>
    <w:rsid w:val="0070547F"/>
    <w:rsid w:val="00710280"/>
    <w:rsid w:val="00715BBB"/>
    <w:rsid w:val="00720F29"/>
    <w:rsid w:val="0072269E"/>
    <w:rsid w:val="00731C5F"/>
    <w:rsid w:val="00747CE2"/>
    <w:rsid w:val="00750181"/>
    <w:rsid w:val="00750C5B"/>
    <w:rsid w:val="007546E1"/>
    <w:rsid w:val="007574C4"/>
    <w:rsid w:val="00761D60"/>
    <w:rsid w:val="00763C96"/>
    <w:rsid w:val="00765378"/>
    <w:rsid w:val="00773069"/>
    <w:rsid w:val="00773536"/>
    <w:rsid w:val="0077440A"/>
    <w:rsid w:val="00774E98"/>
    <w:rsid w:val="00781148"/>
    <w:rsid w:val="00787F0D"/>
    <w:rsid w:val="00797695"/>
    <w:rsid w:val="007A0082"/>
    <w:rsid w:val="007A0CED"/>
    <w:rsid w:val="007A1361"/>
    <w:rsid w:val="007A74B1"/>
    <w:rsid w:val="007B0AFA"/>
    <w:rsid w:val="007B59D1"/>
    <w:rsid w:val="007B679F"/>
    <w:rsid w:val="007C1C1A"/>
    <w:rsid w:val="007C286C"/>
    <w:rsid w:val="007C3B5E"/>
    <w:rsid w:val="007E3CDF"/>
    <w:rsid w:val="007E50C2"/>
    <w:rsid w:val="007E5ED7"/>
    <w:rsid w:val="00801C70"/>
    <w:rsid w:val="00807311"/>
    <w:rsid w:val="00810D81"/>
    <w:rsid w:val="0081336C"/>
    <w:rsid w:val="0081638E"/>
    <w:rsid w:val="00822154"/>
    <w:rsid w:val="0082306D"/>
    <w:rsid w:val="008236B4"/>
    <w:rsid w:val="00824B8D"/>
    <w:rsid w:val="00825CE9"/>
    <w:rsid w:val="00833581"/>
    <w:rsid w:val="00834898"/>
    <w:rsid w:val="00836F8E"/>
    <w:rsid w:val="00837053"/>
    <w:rsid w:val="00841381"/>
    <w:rsid w:val="00843A81"/>
    <w:rsid w:val="00853C2E"/>
    <w:rsid w:val="00853F4A"/>
    <w:rsid w:val="00854BFA"/>
    <w:rsid w:val="00857735"/>
    <w:rsid w:val="00857C81"/>
    <w:rsid w:val="00861B43"/>
    <w:rsid w:val="00861C2E"/>
    <w:rsid w:val="008655A9"/>
    <w:rsid w:val="00867F26"/>
    <w:rsid w:val="008742C9"/>
    <w:rsid w:val="008756C2"/>
    <w:rsid w:val="008764B5"/>
    <w:rsid w:val="00876D0C"/>
    <w:rsid w:val="00882FCB"/>
    <w:rsid w:val="00885750"/>
    <w:rsid w:val="008861A5"/>
    <w:rsid w:val="008879B1"/>
    <w:rsid w:val="0089190E"/>
    <w:rsid w:val="00894DEA"/>
    <w:rsid w:val="008A4224"/>
    <w:rsid w:val="008B0BEA"/>
    <w:rsid w:val="008B155B"/>
    <w:rsid w:val="008B71B4"/>
    <w:rsid w:val="008C0114"/>
    <w:rsid w:val="008C5AB0"/>
    <w:rsid w:val="008C7CF6"/>
    <w:rsid w:val="008C7DC2"/>
    <w:rsid w:val="008D27B6"/>
    <w:rsid w:val="008D2C81"/>
    <w:rsid w:val="008D39F2"/>
    <w:rsid w:val="008E048D"/>
    <w:rsid w:val="008E54AD"/>
    <w:rsid w:val="008E730B"/>
    <w:rsid w:val="008F077C"/>
    <w:rsid w:val="008F1B68"/>
    <w:rsid w:val="008F1BBD"/>
    <w:rsid w:val="00902BD1"/>
    <w:rsid w:val="00907542"/>
    <w:rsid w:val="00910200"/>
    <w:rsid w:val="009110AE"/>
    <w:rsid w:val="009164C2"/>
    <w:rsid w:val="00923AC4"/>
    <w:rsid w:val="00925414"/>
    <w:rsid w:val="00926099"/>
    <w:rsid w:val="00926103"/>
    <w:rsid w:val="00927308"/>
    <w:rsid w:val="00932B40"/>
    <w:rsid w:val="00932CB7"/>
    <w:rsid w:val="00942998"/>
    <w:rsid w:val="009436E0"/>
    <w:rsid w:val="0094507D"/>
    <w:rsid w:val="00950D36"/>
    <w:rsid w:val="0095341D"/>
    <w:rsid w:val="00955E63"/>
    <w:rsid w:val="0096266D"/>
    <w:rsid w:val="00966C53"/>
    <w:rsid w:val="00967DF2"/>
    <w:rsid w:val="00970074"/>
    <w:rsid w:val="0097553E"/>
    <w:rsid w:val="00977BE7"/>
    <w:rsid w:val="00980C09"/>
    <w:rsid w:val="00981941"/>
    <w:rsid w:val="00994533"/>
    <w:rsid w:val="009A0E87"/>
    <w:rsid w:val="009A1EB0"/>
    <w:rsid w:val="009A26C2"/>
    <w:rsid w:val="009A3526"/>
    <w:rsid w:val="009A4EA0"/>
    <w:rsid w:val="009A6F8A"/>
    <w:rsid w:val="009C2675"/>
    <w:rsid w:val="009C45C0"/>
    <w:rsid w:val="009C6314"/>
    <w:rsid w:val="009C7B80"/>
    <w:rsid w:val="009D3CF7"/>
    <w:rsid w:val="009E06CC"/>
    <w:rsid w:val="009E4D15"/>
    <w:rsid w:val="009E6171"/>
    <w:rsid w:val="009F01EA"/>
    <w:rsid w:val="009F1332"/>
    <w:rsid w:val="009F315E"/>
    <w:rsid w:val="009F46C2"/>
    <w:rsid w:val="009F6931"/>
    <w:rsid w:val="009F7DB9"/>
    <w:rsid w:val="009F7E1C"/>
    <w:rsid w:val="00A05766"/>
    <w:rsid w:val="00A1517F"/>
    <w:rsid w:val="00A1647D"/>
    <w:rsid w:val="00A20F38"/>
    <w:rsid w:val="00A25658"/>
    <w:rsid w:val="00A373DD"/>
    <w:rsid w:val="00A41710"/>
    <w:rsid w:val="00A41AA5"/>
    <w:rsid w:val="00A47D65"/>
    <w:rsid w:val="00A50B4D"/>
    <w:rsid w:val="00A52AAA"/>
    <w:rsid w:val="00A52E71"/>
    <w:rsid w:val="00A54B87"/>
    <w:rsid w:val="00A56426"/>
    <w:rsid w:val="00A574BF"/>
    <w:rsid w:val="00A640F6"/>
    <w:rsid w:val="00A645A2"/>
    <w:rsid w:val="00A71410"/>
    <w:rsid w:val="00A7208B"/>
    <w:rsid w:val="00A73C99"/>
    <w:rsid w:val="00A9636B"/>
    <w:rsid w:val="00A966D6"/>
    <w:rsid w:val="00AA5C1C"/>
    <w:rsid w:val="00AB113E"/>
    <w:rsid w:val="00AB24A2"/>
    <w:rsid w:val="00AB278E"/>
    <w:rsid w:val="00AB6539"/>
    <w:rsid w:val="00AC2ED1"/>
    <w:rsid w:val="00AE3488"/>
    <w:rsid w:val="00AF11D7"/>
    <w:rsid w:val="00AF223E"/>
    <w:rsid w:val="00AF2733"/>
    <w:rsid w:val="00B03429"/>
    <w:rsid w:val="00B05CD9"/>
    <w:rsid w:val="00B05D48"/>
    <w:rsid w:val="00B06908"/>
    <w:rsid w:val="00B112F2"/>
    <w:rsid w:val="00B116AF"/>
    <w:rsid w:val="00B17BD6"/>
    <w:rsid w:val="00B25727"/>
    <w:rsid w:val="00B27FC4"/>
    <w:rsid w:val="00B34B96"/>
    <w:rsid w:val="00B43DBC"/>
    <w:rsid w:val="00B5158D"/>
    <w:rsid w:val="00B628EE"/>
    <w:rsid w:val="00B67801"/>
    <w:rsid w:val="00B75AC2"/>
    <w:rsid w:val="00B80251"/>
    <w:rsid w:val="00B8069B"/>
    <w:rsid w:val="00B87468"/>
    <w:rsid w:val="00B963D0"/>
    <w:rsid w:val="00BA01EB"/>
    <w:rsid w:val="00BA1DF3"/>
    <w:rsid w:val="00BA2A28"/>
    <w:rsid w:val="00BA4D8D"/>
    <w:rsid w:val="00BB1160"/>
    <w:rsid w:val="00BB39D9"/>
    <w:rsid w:val="00BB6209"/>
    <w:rsid w:val="00BC2B93"/>
    <w:rsid w:val="00BC45B7"/>
    <w:rsid w:val="00BC46BE"/>
    <w:rsid w:val="00BD4507"/>
    <w:rsid w:val="00BE22AA"/>
    <w:rsid w:val="00BF0CA1"/>
    <w:rsid w:val="00BF2547"/>
    <w:rsid w:val="00BF5E11"/>
    <w:rsid w:val="00BF7FDF"/>
    <w:rsid w:val="00C03EB2"/>
    <w:rsid w:val="00C06B0E"/>
    <w:rsid w:val="00C11876"/>
    <w:rsid w:val="00C145C5"/>
    <w:rsid w:val="00C22C04"/>
    <w:rsid w:val="00C50A8F"/>
    <w:rsid w:val="00C536C9"/>
    <w:rsid w:val="00C54617"/>
    <w:rsid w:val="00C5554C"/>
    <w:rsid w:val="00C605EA"/>
    <w:rsid w:val="00C60787"/>
    <w:rsid w:val="00C61314"/>
    <w:rsid w:val="00C7314E"/>
    <w:rsid w:val="00C76422"/>
    <w:rsid w:val="00C766B7"/>
    <w:rsid w:val="00C7780A"/>
    <w:rsid w:val="00C83097"/>
    <w:rsid w:val="00C91CCE"/>
    <w:rsid w:val="00C9394A"/>
    <w:rsid w:val="00C943A5"/>
    <w:rsid w:val="00C952AF"/>
    <w:rsid w:val="00CA0905"/>
    <w:rsid w:val="00CB1A27"/>
    <w:rsid w:val="00CB4E14"/>
    <w:rsid w:val="00CC0837"/>
    <w:rsid w:val="00CC188B"/>
    <w:rsid w:val="00CC5DF6"/>
    <w:rsid w:val="00CC69CF"/>
    <w:rsid w:val="00CF74FF"/>
    <w:rsid w:val="00D02D48"/>
    <w:rsid w:val="00D04D6F"/>
    <w:rsid w:val="00D076F3"/>
    <w:rsid w:val="00D12D3F"/>
    <w:rsid w:val="00D14253"/>
    <w:rsid w:val="00D158E9"/>
    <w:rsid w:val="00D16A4C"/>
    <w:rsid w:val="00D21BC9"/>
    <w:rsid w:val="00D260E9"/>
    <w:rsid w:val="00D27B5C"/>
    <w:rsid w:val="00D322A8"/>
    <w:rsid w:val="00D3343D"/>
    <w:rsid w:val="00D3571D"/>
    <w:rsid w:val="00D36245"/>
    <w:rsid w:val="00D44426"/>
    <w:rsid w:val="00D44823"/>
    <w:rsid w:val="00D4601D"/>
    <w:rsid w:val="00D517E8"/>
    <w:rsid w:val="00D63AB2"/>
    <w:rsid w:val="00D64482"/>
    <w:rsid w:val="00D64574"/>
    <w:rsid w:val="00D71507"/>
    <w:rsid w:val="00D76407"/>
    <w:rsid w:val="00D7641E"/>
    <w:rsid w:val="00D8655C"/>
    <w:rsid w:val="00D90EF8"/>
    <w:rsid w:val="00D91F81"/>
    <w:rsid w:val="00D92B75"/>
    <w:rsid w:val="00D96635"/>
    <w:rsid w:val="00DA2D0A"/>
    <w:rsid w:val="00DA3E4E"/>
    <w:rsid w:val="00DA4356"/>
    <w:rsid w:val="00DA4719"/>
    <w:rsid w:val="00DA6D43"/>
    <w:rsid w:val="00DB0F1B"/>
    <w:rsid w:val="00DB1EAA"/>
    <w:rsid w:val="00DB45BA"/>
    <w:rsid w:val="00DB5EEF"/>
    <w:rsid w:val="00DC304A"/>
    <w:rsid w:val="00DC55EB"/>
    <w:rsid w:val="00DC6709"/>
    <w:rsid w:val="00DD4924"/>
    <w:rsid w:val="00DD5829"/>
    <w:rsid w:val="00DF0F97"/>
    <w:rsid w:val="00DF1DDF"/>
    <w:rsid w:val="00DF2519"/>
    <w:rsid w:val="00DF3C14"/>
    <w:rsid w:val="00E10601"/>
    <w:rsid w:val="00E10F98"/>
    <w:rsid w:val="00E1195B"/>
    <w:rsid w:val="00E13675"/>
    <w:rsid w:val="00E13BED"/>
    <w:rsid w:val="00E14B59"/>
    <w:rsid w:val="00E151DB"/>
    <w:rsid w:val="00E16CAE"/>
    <w:rsid w:val="00E32CA6"/>
    <w:rsid w:val="00E375F1"/>
    <w:rsid w:val="00E45460"/>
    <w:rsid w:val="00E56D8C"/>
    <w:rsid w:val="00E6057E"/>
    <w:rsid w:val="00E640EF"/>
    <w:rsid w:val="00E675C5"/>
    <w:rsid w:val="00E71ADB"/>
    <w:rsid w:val="00E76FE8"/>
    <w:rsid w:val="00E800D0"/>
    <w:rsid w:val="00E845CF"/>
    <w:rsid w:val="00E909F9"/>
    <w:rsid w:val="00E91772"/>
    <w:rsid w:val="00E93F97"/>
    <w:rsid w:val="00E9600E"/>
    <w:rsid w:val="00EA39E2"/>
    <w:rsid w:val="00EA5DFA"/>
    <w:rsid w:val="00EA7C7E"/>
    <w:rsid w:val="00EB11D6"/>
    <w:rsid w:val="00EB6111"/>
    <w:rsid w:val="00EC7CF2"/>
    <w:rsid w:val="00ED086E"/>
    <w:rsid w:val="00ED4D55"/>
    <w:rsid w:val="00ED788C"/>
    <w:rsid w:val="00EE4391"/>
    <w:rsid w:val="00EE4604"/>
    <w:rsid w:val="00EF254D"/>
    <w:rsid w:val="00EF4233"/>
    <w:rsid w:val="00EF7ED2"/>
    <w:rsid w:val="00F00E57"/>
    <w:rsid w:val="00F03797"/>
    <w:rsid w:val="00F03D39"/>
    <w:rsid w:val="00F06E89"/>
    <w:rsid w:val="00F0730E"/>
    <w:rsid w:val="00F12EFD"/>
    <w:rsid w:val="00F15113"/>
    <w:rsid w:val="00F17A4D"/>
    <w:rsid w:val="00F24D52"/>
    <w:rsid w:val="00F34988"/>
    <w:rsid w:val="00F3663C"/>
    <w:rsid w:val="00F403AB"/>
    <w:rsid w:val="00F42A65"/>
    <w:rsid w:val="00F45079"/>
    <w:rsid w:val="00F45C5A"/>
    <w:rsid w:val="00F46A83"/>
    <w:rsid w:val="00F51FFC"/>
    <w:rsid w:val="00F5395E"/>
    <w:rsid w:val="00F62B28"/>
    <w:rsid w:val="00F66A0E"/>
    <w:rsid w:val="00F72967"/>
    <w:rsid w:val="00F73A73"/>
    <w:rsid w:val="00F93269"/>
    <w:rsid w:val="00F93A2E"/>
    <w:rsid w:val="00F95E09"/>
    <w:rsid w:val="00FA30DA"/>
    <w:rsid w:val="00FA51B0"/>
    <w:rsid w:val="00FA56FE"/>
    <w:rsid w:val="00FA7280"/>
    <w:rsid w:val="00FB1381"/>
    <w:rsid w:val="00FB2A5B"/>
    <w:rsid w:val="00FB561C"/>
    <w:rsid w:val="00FB5F87"/>
    <w:rsid w:val="00FB6874"/>
    <w:rsid w:val="00FC32F5"/>
    <w:rsid w:val="00FC3937"/>
    <w:rsid w:val="00FC7D4B"/>
    <w:rsid w:val="00FD228B"/>
    <w:rsid w:val="00FE3A32"/>
    <w:rsid w:val="00FE42DA"/>
    <w:rsid w:val="00FE5A82"/>
    <w:rsid w:val="00FE6AB0"/>
    <w:rsid w:val="00FF4E94"/>
    <w:rsid w:val="00FF597D"/>
    <w:rsid w:val="00FF6646"/>
    <w:rsid w:val="02E70A4B"/>
    <w:rsid w:val="06197942"/>
    <w:rsid w:val="07CA448B"/>
    <w:rsid w:val="087205F4"/>
    <w:rsid w:val="0B3481D5"/>
    <w:rsid w:val="0D99B0E9"/>
    <w:rsid w:val="1C634027"/>
    <w:rsid w:val="228F84BA"/>
    <w:rsid w:val="2BD6E79A"/>
    <w:rsid w:val="32D737AD"/>
    <w:rsid w:val="35149FC2"/>
    <w:rsid w:val="36DAD0EC"/>
    <w:rsid w:val="36F05509"/>
    <w:rsid w:val="3BC7B79E"/>
    <w:rsid w:val="3BEE1D2B"/>
    <w:rsid w:val="405A0CAE"/>
    <w:rsid w:val="45041BF8"/>
    <w:rsid w:val="4A020F2E"/>
    <w:rsid w:val="4ACE977D"/>
    <w:rsid w:val="5C5D65FD"/>
    <w:rsid w:val="5D17A68D"/>
    <w:rsid w:val="65DF8E46"/>
    <w:rsid w:val="68C9E567"/>
    <w:rsid w:val="6E1BFDC3"/>
    <w:rsid w:val="6EEF8D98"/>
    <w:rsid w:val="729BE25F"/>
    <w:rsid w:val="72D91FB4"/>
    <w:rsid w:val="78294335"/>
    <w:rsid w:val="78CE8E60"/>
    <w:rsid w:val="799169FE"/>
    <w:rsid w:val="7DA8DB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Revisin">
    <w:name w:val="Revision"/>
    <w:hidden/>
    <w:uiPriority w:val="99"/>
    <w:semiHidden/>
    <w:rsid w:val="00F17A4D"/>
    <w:pPr>
      <w:spacing w:after="0" w:line="240" w:lineRule="auto"/>
    </w:pPr>
    <w:rPr>
      <w:rFonts w:ascii="Times New Roman" w:eastAsia="MS Mincho"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BA4D8D"/>
    <w:rPr>
      <w:b/>
      <w:bCs/>
      <w:lang w:eastAsia="es-ES"/>
    </w:rPr>
  </w:style>
  <w:style w:type="character" w:customStyle="1" w:styleId="AsuntodelcomentarioCar">
    <w:name w:val="Asunto del comentario Car"/>
    <w:basedOn w:val="TextocomentarioCar"/>
    <w:link w:val="Asuntodelcomentario"/>
    <w:uiPriority w:val="99"/>
    <w:semiHidden/>
    <w:rsid w:val="00BA4D8D"/>
    <w:rPr>
      <w:rFonts w:ascii="Times New Roman" w:eastAsia="MS Mincho"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5414">
      <w:bodyDiv w:val="1"/>
      <w:marLeft w:val="0"/>
      <w:marRight w:val="0"/>
      <w:marTop w:val="0"/>
      <w:marBottom w:val="0"/>
      <w:divBdr>
        <w:top w:val="none" w:sz="0" w:space="0" w:color="auto"/>
        <w:left w:val="none" w:sz="0" w:space="0" w:color="auto"/>
        <w:bottom w:val="none" w:sz="0" w:space="0" w:color="auto"/>
        <w:right w:val="none" w:sz="0" w:space="0" w:color="auto"/>
      </w:divBdr>
      <w:divsChild>
        <w:div w:id="93945752">
          <w:marLeft w:val="0"/>
          <w:marRight w:val="0"/>
          <w:marTop w:val="0"/>
          <w:marBottom w:val="0"/>
          <w:divBdr>
            <w:top w:val="none" w:sz="0" w:space="0" w:color="auto"/>
            <w:left w:val="none" w:sz="0" w:space="0" w:color="auto"/>
            <w:bottom w:val="none" w:sz="0" w:space="0" w:color="auto"/>
            <w:right w:val="none" w:sz="0" w:space="0" w:color="auto"/>
          </w:divBdr>
        </w:div>
        <w:div w:id="192622222">
          <w:marLeft w:val="0"/>
          <w:marRight w:val="0"/>
          <w:marTop w:val="0"/>
          <w:marBottom w:val="0"/>
          <w:divBdr>
            <w:top w:val="none" w:sz="0" w:space="0" w:color="auto"/>
            <w:left w:val="none" w:sz="0" w:space="0" w:color="auto"/>
            <w:bottom w:val="none" w:sz="0" w:space="0" w:color="auto"/>
            <w:right w:val="none" w:sz="0" w:space="0" w:color="auto"/>
          </w:divBdr>
        </w:div>
        <w:div w:id="142433109">
          <w:marLeft w:val="0"/>
          <w:marRight w:val="0"/>
          <w:marTop w:val="0"/>
          <w:marBottom w:val="0"/>
          <w:divBdr>
            <w:top w:val="none" w:sz="0" w:space="0" w:color="auto"/>
            <w:left w:val="none" w:sz="0" w:space="0" w:color="auto"/>
            <w:bottom w:val="none" w:sz="0" w:space="0" w:color="auto"/>
            <w:right w:val="none" w:sz="0" w:space="0" w:color="auto"/>
          </w:divBdr>
        </w:div>
        <w:div w:id="32122986">
          <w:marLeft w:val="0"/>
          <w:marRight w:val="0"/>
          <w:marTop w:val="0"/>
          <w:marBottom w:val="0"/>
          <w:divBdr>
            <w:top w:val="none" w:sz="0" w:space="0" w:color="auto"/>
            <w:left w:val="none" w:sz="0" w:space="0" w:color="auto"/>
            <w:bottom w:val="none" w:sz="0" w:space="0" w:color="auto"/>
            <w:right w:val="none" w:sz="0" w:space="0" w:color="auto"/>
          </w:divBdr>
        </w:div>
      </w:divsChild>
    </w:div>
    <w:div w:id="57215472">
      <w:bodyDiv w:val="1"/>
      <w:marLeft w:val="0"/>
      <w:marRight w:val="0"/>
      <w:marTop w:val="0"/>
      <w:marBottom w:val="0"/>
      <w:divBdr>
        <w:top w:val="none" w:sz="0" w:space="0" w:color="auto"/>
        <w:left w:val="none" w:sz="0" w:space="0" w:color="auto"/>
        <w:bottom w:val="none" w:sz="0" w:space="0" w:color="auto"/>
        <w:right w:val="none" w:sz="0" w:space="0" w:color="auto"/>
      </w:divBdr>
    </w:div>
    <w:div w:id="61564519">
      <w:bodyDiv w:val="1"/>
      <w:marLeft w:val="0"/>
      <w:marRight w:val="0"/>
      <w:marTop w:val="0"/>
      <w:marBottom w:val="0"/>
      <w:divBdr>
        <w:top w:val="none" w:sz="0" w:space="0" w:color="auto"/>
        <w:left w:val="none" w:sz="0" w:space="0" w:color="auto"/>
        <w:bottom w:val="none" w:sz="0" w:space="0" w:color="auto"/>
        <w:right w:val="none" w:sz="0" w:space="0" w:color="auto"/>
      </w:divBdr>
      <w:divsChild>
        <w:div w:id="1373310824">
          <w:marLeft w:val="0"/>
          <w:marRight w:val="0"/>
          <w:marTop w:val="0"/>
          <w:marBottom w:val="0"/>
          <w:divBdr>
            <w:top w:val="none" w:sz="0" w:space="0" w:color="auto"/>
            <w:left w:val="none" w:sz="0" w:space="0" w:color="auto"/>
            <w:bottom w:val="none" w:sz="0" w:space="0" w:color="auto"/>
            <w:right w:val="none" w:sz="0" w:space="0" w:color="auto"/>
          </w:divBdr>
        </w:div>
      </w:divsChild>
    </w:div>
    <w:div w:id="85153743">
      <w:bodyDiv w:val="1"/>
      <w:marLeft w:val="0"/>
      <w:marRight w:val="0"/>
      <w:marTop w:val="0"/>
      <w:marBottom w:val="0"/>
      <w:divBdr>
        <w:top w:val="none" w:sz="0" w:space="0" w:color="auto"/>
        <w:left w:val="none" w:sz="0" w:space="0" w:color="auto"/>
        <w:bottom w:val="none" w:sz="0" w:space="0" w:color="auto"/>
        <w:right w:val="none" w:sz="0" w:space="0" w:color="auto"/>
      </w:divBdr>
    </w:div>
    <w:div w:id="94403549">
      <w:bodyDiv w:val="1"/>
      <w:marLeft w:val="0"/>
      <w:marRight w:val="0"/>
      <w:marTop w:val="0"/>
      <w:marBottom w:val="0"/>
      <w:divBdr>
        <w:top w:val="none" w:sz="0" w:space="0" w:color="auto"/>
        <w:left w:val="none" w:sz="0" w:space="0" w:color="auto"/>
        <w:bottom w:val="none" w:sz="0" w:space="0" w:color="auto"/>
        <w:right w:val="none" w:sz="0" w:space="0" w:color="auto"/>
      </w:divBdr>
    </w:div>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141505896">
      <w:bodyDiv w:val="1"/>
      <w:marLeft w:val="0"/>
      <w:marRight w:val="0"/>
      <w:marTop w:val="0"/>
      <w:marBottom w:val="0"/>
      <w:divBdr>
        <w:top w:val="none" w:sz="0" w:space="0" w:color="auto"/>
        <w:left w:val="none" w:sz="0" w:space="0" w:color="auto"/>
        <w:bottom w:val="none" w:sz="0" w:space="0" w:color="auto"/>
        <w:right w:val="none" w:sz="0" w:space="0" w:color="auto"/>
      </w:divBdr>
    </w:div>
    <w:div w:id="152382104">
      <w:bodyDiv w:val="1"/>
      <w:marLeft w:val="0"/>
      <w:marRight w:val="0"/>
      <w:marTop w:val="0"/>
      <w:marBottom w:val="0"/>
      <w:divBdr>
        <w:top w:val="none" w:sz="0" w:space="0" w:color="auto"/>
        <w:left w:val="none" w:sz="0" w:space="0" w:color="auto"/>
        <w:bottom w:val="none" w:sz="0" w:space="0" w:color="auto"/>
        <w:right w:val="none" w:sz="0" w:space="0" w:color="auto"/>
      </w:divBdr>
    </w:div>
    <w:div w:id="206647555">
      <w:bodyDiv w:val="1"/>
      <w:marLeft w:val="0"/>
      <w:marRight w:val="0"/>
      <w:marTop w:val="0"/>
      <w:marBottom w:val="0"/>
      <w:divBdr>
        <w:top w:val="none" w:sz="0" w:space="0" w:color="auto"/>
        <w:left w:val="none" w:sz="0" w:space="0" w:color="auto"/>
        <w:bottom w:val="none" w:sz="0" w:space="0" w:color="auto"/>
        <w:right w:val="none" w:sz="0" w:space="0" w:color="auto"/>
      </w:divBdr>
    </w:div>
    <w:div w:id="262156811">
      <w:bodyDiv w:val="1"/>
      <w:marLeft w:val="0"/>
      <w:marRight w:val="0"/>
      <w:marTop w:val="0"/>
      <w:marBottom w:val="0"/>
      <w:divBdr>
        <w:top w:val="none" w:sz="0" w:space="0" w:color="auto"/>
        <w:left w:val="none" w:sz="0" w:space="0" w:color="auto"/>
        <w:bottom w:val="none" w:sz="0" w:space="0" w:color="auto"/>
        <w:right w:val="none" w:sz="0" w:space="0" w:color="auto"/>
      </w:divBdr>
    </w:div>
    <w:div w:id="322707354">
      <w:bodyDiv w:val="1"/>
      <w:marLeft w:val="0"/>
      <w:marRight w:val="0"/>
      <w:marTop w:val="0"/>
      <w:marBottom w:val="0"/>
      <w:divBdr>
        <w:top w:val="none" w:sz="0" w:space="0" w:color="auto"/>
        <w:left w:val="none" w:sz="0" w:space="0" w:color="auto"/>
        <w:bottom w:val="none" w:sz="0" w:space="0" w:color="auto"/>
        <w:right w:val="none" w:sz="0" w:space="0" w:color="auto"/>
      </w:divBdr>
    </w:div>
    <w:div w:id="323583487">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59666667">
      <w:bodyDiv w:val="1"/>
      <w:marLeft w:val="0"/>
      <w:marRight w:val="0"/>
      <w:marTop w:val="0"/>
      <w:marBottom w:val="0"/>
      <w:divBdr>
        <w:top w:val="none" w:sz="0" w:space="0" w:color="auto"/>
        <w:left w:val="none" w:sz="0" w:space="0" w:color="auto"/>
        <w:bottom w:val="none" w:sz="0" w:space="0" w:color="auto"/>
        <w:right w:val="none" w:sz="0" w:space="0" w:color="auto"/>
      </w:divBdr>
    </w:div>
    <w:div w:id="395978433">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46660038">
      <w:bodyDiv w:val="1"/>
      <w:marLeft w:val="0"/>
      <w:marRight w:val="0"/>
      <w:marTop w:val="0"/>
      <w:marBottom w:val="0"/>
      <w:divBdr>
        <w:top w:val="none" w:sz="0" w:space="0" w:color="auto"/>
        <w:left w:val="none" w:sz="0" w:space="0" w:color="auto"/>
        <w:bottom w:val="none" w:sz="0" w:space="0" w:color="auto"/>
        <w:right w:val="none" w:sz="0" w:space="0" w:color="auto"/>
      </w:divBdr>
    </w:div>
    <w:div w:id="482935874">
      <w:bodyDiv w:val="1"/>
      <w:marLeft w:val="0"/>
      <w:marRight w:val="0"/>
      <w:marTop w:val="0"/>
      <w:marBottom w:val="0"/>
      <w:divBdr>
        <w:top w:val="none" w:sz="0" w:space="0" w:color="auto"/>
        <w:left w:val="none" w:sz="0" w:space="0" w:color="auto"/>
        <w:bottom w:val="none" w:sz="0" w:space="0" w:color="auto"/>
        <w:right w:val="none" w:sz="0" w:space="0" w:color="auto"/>
      </w:divBdr>
    </w:div>
    <w:div w:id="489752631">
      <w:bodyDiv w:val="1"/>
      <w:marLeft w:val="0"/>
      <w:marRight w:val="0"/>
      <w:marTop w:val="0"/>
      <w:marBottom w:val="0"/>
      <w:divBdr>
        <w:top w:val="none" w:sz="0" w:space="0" w:color="auto"/>
        <w:left w:val="none" w:sz="0" w:space="0" w:color="auto"/>
        <w:bottom w:val="none" w:sz="0" w:space="0" w:color="auto"/>
        <w:right w:val="none" w:sz="0" w:space="0" w:color="auto"/>
      </w:divBdr>
    </w:div>
    <w:div w:id="505442985">
      <w:bodyDiv w:val="1"/>
      <w:marLeft w:val="0"/>
      <w:marRight w:val="0"/>
      <w:marTop w:val="0"/>
      <w:marBottom w:val="0"/>
      <w:divBdr>
        <w:top w:val="none" w:sz="0" w:space="0" w:color="auto"/>
        <w:left w:val="none" w:sz="0" w:space="0" w:color="auto"/>
        <w:bottom w:val="none" w:sz="0" w:space="0" w:color="auto"/>
        <w:right w:val="none" w:sz="0" w:space="0" w:color="auto"/>
      </w:divBdr>
    </w:div>
    <w:div w:id="507906010">
      <w:bodyDiv w:val="1"/>
      <w:marLeft w:val="0"/>
      <w:marRight w:val="0"/>
      <w:marTop w:val="0"/>
      <w:marBottom w:val="0"/>
      <w:divBdr>
        <w:top w:val="none" w:sz="0" w:space="0" w:color="auto"/>
        <w:left w:val="none" w:sz="0" w:space="0" w:color="auto"/>
        <w:bottom w:val="none" w:sz="0" w:space="0" w:color="auto"/>
        <w:right w:val="none" w:sz="0" w:space="0" w:color="auto"/>
      </w:divBdr>
    </w:div>
    <w:div w:id="537204945">
      <w:bodyDiv w:val="1"/>
      <w:marLeft w:val="0"/>
      <w:marRight w:val="0"/>
      <w:marTop w:val="0"/>
      <w:marBottom w:val="0"/>
      <w:divBdr>
        <w:top w:val="none" w:sz="0" w:space="0" w:color="auto"/>
        <w:left w:val="none" w:sz="0" w:space="0" w:color="auto"/>
        <w:bottom w:val="none" w:sz="0" w:space="0" w:color="auto"/>
        <w:right w:val="none" w:sz="0" w:space="0" w:color="auto"/>
      </w:divBdr>
    </w:div>
    <w:div w:id="562451697">
      <w:bodyDiv w:val="1"/>
      <w:marLeft w:val="0"/>
      <w:marRight w:val="0"/>
      <w:marTop w:val="0"/>
      <w:marBottom w:val="0"/>
      <w:divBdr>
        <w:top w:val="none" w:sz="0" w:space="0" w:color="auto"/>
        <w:left w:val="none" w:sz="0" w:space="0" w:color="auto"/>
        <w:bottom w:val="none" w:sz="0" w:space="0" w:color="auto"/>
        <w:right w:val="none" w:sz="0" w:space="0" w:color="auto"/>
      </w:divBdr>
    </w:div>
    <w:div w:id="562721573">
      <w:bodyDiv w:val="1"/>
      <w:marLeft w:val="0"/>
      <w:marRight w:val="0"/>
      <w:marTop w:val="0"/>
      <w:marBottom w:val="0"/>
      <w:divBdr>
        <w:top w:val="none" w:sz="0" w:space="0" w:color="auto"/>
        <w:left w:val="none" w:sz="0" w:space="0" w:color="auto"/>
        <w:bottom w:val="none" w:sz="0" w:space="0" w:color="auto"/>
        <w:right w:val="none" w:sz="0" w:space="0" w:color="auto"/>
      </w:divBdr>
    </w:div>
    <w:div w:id="598217711">
      <w:bodyDiv w:val="1"/>
      <w:marLeft w:val="0"/>
      <w:marRight w:val="0"/>
      <w:marTop w:val="0"/>
      <w:marBottom w:val="0"/>
      <w:divBdr>
        <w:top w:val="none" w:sz="0" w:space="0" w:color="auto"/>
        <w:left w:val="none" w:sz="0" w:space="0" w:color="auto"/>
        <w:bottom w:val="none" w:sz="0" w:space="0" w:color="auto"/>
        <w:right w:val="none" w:sz="0" w:space="0" w:color="auto"/>
      </w:divBdr>
    </w:div>
    <w:div w:id="623973256">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748768735">
      <w:bodyDiv w:val="1"/>
      <w:marLeft w:val="0"/>
      <w:marRight w:val="0"/>
      <w:marTop w:val="0"/>
      <w:marBottom w:val="0"/>
      <w:divBdr>
        <w:top w:val="none" w:sz="0" w:space="0" w:color="auto"/>
        <w:left w:val="none" w:sz="0" w:space="0" w:color="auto"/>
        <w:bottom w:val="none" w:sz="0" w:space="0" w:color="auto"/>
        <w:right w:val="none" w:sz="0" w:space="0" w:color="auto"/>
      </w:divBdr>
    </w:div>
    <w:div w:id="775489569">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843858007">
      <w:bodyDiv w:val="1"/>
      <w:marLeft w:val="0"/>
      <w:marRight w:val="0"/>
      <w:marTop w:val="0"/>
      <w:marBottom w:val="0"/>
      <w:divBdr>
        <w:top w:val="none" w:sz="0" w:space="0" w:color="auto"/>
        <w:left w:val="none" w:sz="0" w:space="0" w:color="auto"/>
        <w:bottom w:val="none" w:sz="0" w:space="0" w:color="auto"/>
        <w:right w:val="none" w:sz="0" w:space="0" w:color="auto"/>
      </w:divBdr>
    </w:div>
    <w:div w:id="914322571">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26697678">
      <w:bodyDiv w:val="1"/>
      <w:marLeft w:val="0"/>
      <w:marRight w:val="0"/>
      <w:marTop w:val="0"/>
      <w:marBottom w:val="0"/>
      <w:divBdr>
        <w:top w:val="none" w:sz="0" w:space="0" w:color="auto"/>
        <w:left w:val="none" w:sz="0" w:space="0" w:color="auto"/>
        <w:bottom w:val="none" w:sz="0" w:space="0" w:color="auto"/>
        <w:right w:val="none" w:sz="0" w:space="0" w:color="auto"/>
      </w:divBdr>
    </w:div>
    <w:div w:id="938027819">
      <w:bodyDiv w:val="1"/>
      <w:marLeft w:val="0"/>
      <w:marRight w:val="0"/>
      <w:marTop w:val="0"/>
      <w:marBottom w:val="0"/>
      <w:divBdr>
        <w:top w:val="none" w:sz="0" w:space="0" w:color="auto"/>
        <w:left w:val="none" w:sz="0" w:space="0" w:color="auto"/>
        <w:bottom w:val="none" w:sz="0" w:space="0" w:color="auto"/>
        <w:right w:val="none" w:sz="0" w:space="0" w:color="auto"/>
      </w:divBdr>
    </w:div>
    <w:div w:id="978924012">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992752731">
      <w:bodyDiv w:val="1"/>
      <w:marLeft w:val="0"/>
      <w:marRight w:val="0"/>
      <w:marTop w:val="0"/>
      <w:marBottom w:val="0"/>
      <w:divBdr>
        <w:top w:val="none" w:sz="0" w:space="0" w:color="auto"/>
        <w:left w:val="none" w:sz="0" w:space="0" w:color="auto"/>
        <w:bottom w:val="none" w:sz="0" w:space="0" w:color="auto"/>
        <w:right w:val="none" w:sz="0" w:space="0" w:color="auto"/>
      </w:divBdr>
    </w:div>
    <w:div w:id="1007439491">
      <w:bodyDiv w:val="1"/>
      <w:marLeft w:val="0"/>
      <w:marRight w:val="0"/>
      <w:marTop w:val="0"/>
      <w:marBottom w:val="0"/>
      <w:divBdr>
        <w:top w:val="none" w:sz="0" w:space="0" w:color="auto"/>
        <w:left w:val="none" w:sz="0" w:space="0" w:color="auto"/>
        <w:bottom w:val="none" w:sz="0" w:space="0" w:color="auto"/>
        <w:right w:val="none" w:sz="0" w:space="0" w:color="auto"/>
      </w:divBdr>
    </w:div>
    <w:div w:id="1011646435">
      <w:bodyDiv w:val="1"/>
      <w:marLeft w:val="0"/>
      <w:marRight w:val="0"/>
      <w:marTop w:val="0"/>
      <w:marBottom w:val="0"/>
      <w:divBdr>
        <w:top w:val="none" w:sz="0" w:space="0" w:color="auto"/>
        <w:left w:val="none" w:sz="0" w:space="0" w:color="auto"/>
        <w:bottom w:val="none" w:sz="0" w:space="0" w:color="auto"/>
        <w:right w:val="none" w:sz="0" w:space="0" w:color="auto"/>
      </w:divBdr>
    </w:div>
    <w:div w:id="1044325815">
      <w:bodyDiv w:val="1"/>
      <w:marLeft w:val="0"/>
      <w:marRight w:val="0"/>
      <w:marTop w:val="0"/>
      <w:marBottom w:val="0"/>
      <w:divBdr>
        <w:top w:val="none" w:sz="0" w:space="0" w:color="auto"/>
        <w:left w:val="none" w:sz="0" w:space="0" w:color="auto"/>
        <w:bottom w:val="none" w:sz="0" w:space="0" w:color="auto"/>
        <w:right w:val="none" w:sz="0" w:space="0" w:color="auto"/>
      </w:divBdr>
    </w:div>
    <w:div w:id="1069422972">
      <w:bodyDiv w:val="1"/>
      <w:marLeft w:val="0"/>
      <w:marRight w:val="0"/>
      <w:marTop w:val="0"/>
      <w:marBottom w:val="0"/>
      <w:divBdr>
        <w:top w:val="none" w:sz="0" w:space="0" w:color="auto"/>
        <w:left w:val="none" w:sz="0" w:space="0" w:color="auto"/>
        <w:bottom w:val="none" w:sz="0" w:space="0" w:color="auto"/>
        <w:right w:val="none" w:sz="0" w:space="0" w:color="auto"/>
      </w:divBdr>
    </w:div>
    <w:div w:id="1082406842">
      <w:bodyDiv w:val="1"/>
      <w:marLeft w:val="0"/>
      <w:marRight w:val="0"/>
      <w:marTop w:val="0"/>
      <w:marBottom w:val="0"/>
      <w:divBdr>
        <w:top w:val="none" w:sz="0" w:space="0" w:color="auto"/>
        <w:left w:val="none" w:sz="0" w:space="0" w:color="auto"/>
        <w:bottom w:val="none" w:sz="0" w:space="0" w:color="auto"/>
        <w:right w:val="none" w:sz="0" w:space="0" w:color="auto"/>
      </w:divBdr>
    </w:div>
    <w:div w:id="1094743239">
      <w:bodyDiv w:val="1"/>
      <w:marLeft w:val="0"/>
      <w:marRight w:val="0"/>
      <w:marTop w:val="0"/>
      <w:marBottom w:val="0"/>
      <w:divBdr>
        <w:top w:val="none" w:sz="0" w:space="0" w:color="auto"/>
        <w:left w:val="none" w:sz="0" w:space="0" w:color="auto"/>
        <w:bottom w:val="none" w:sz="0" w:space="0" w:color="auto"/>
        <w:right w:val="none" w:sz="0" w:space="0" w:color="auto"/>
      </w:divBdr>
      <w:divsChild>
        <w:div w:id="487668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2481843">
      <w:bodyDiv w:val="1"/>
      <w:marLeft w:val="0"/>
      <w:marRight w:val="0"/>
      <w:marTop w:val="0"/>
      <w:marBottom w:val="0"/>
      <w:divBdr>
        <w:top w:val="none" w:sz="0" w:space="0" w:color="auto"/>
        <w:left w:val="none" w:sz="0" w:space="0" w:color="auto"/>
        <w:bottom w:val="none" w:sz="0" w:space="0" w:color="auto"/>
        <w:right w:val="none" w:sz="0" w:space="0" w:color="auto"/>
      </w:divBdr>
    </w:div>
    <w:div w:id="1168598454">
      <w:bodyDiv w:val="1"/>
      <w:marLeft w:val="0"/>
      <w:marRight w:val="0"/>
      <w:marTop w:val="0"/>
      <w:marBottom w:val="0"/>
      <w:divBdr>
        <w:top w:val="none" w:sz="0" w:space="0" w:color="auto"/>
        <w:left w:val="none" w:sz="0" w:space="0" w:color="auto"/>
        <w:bottom w:val="none" w:sz="0" w:space="0" w:color="auto"/>
        <w:right w:val="none" w:sz="0" w:space="0" w:color="auto"/>
      </w:divBdr>
    </w:div>
    <w:div w:id="1202866525">
      <w:bodyDiv w:val="1"/>
      <w:marLeft w:val="0"/>
      <w:marRight w:val="0"/>
      <w:marTop w:val="0"/>
      <w:marBottom w:val="0"/>
      <w:divBdr>
        <w:top w:val="none" w:sz="0" w:space="0" w:color="auto"/>
        <w:left w:val="none" w:sz="0" w:space="0" w:color="auto"/>
        <w:bottom w:val="none" w:sz="0" w:space="0" w:color="auto"/>
        <w:right w:val="none" w:sz="0" w:space="0" w:color="auto"/>
      </w:divBdr>
    </w:div>
    <w:div w:id="1231966502">
      <w:bodyDiv w:val="1"/>
      <w:marLeft w:val="0"/>
      <w:marRight w:val="0"/>
      <w:marTop w:val="0"/>
      <w:marBottom w:val="0"/>
      <w:divBdr>
        <w:top w:val="none" w:sz="0" w:space="0" w:color="auto"/>
        <w:left w:val="none" w:sz="0" w:space="0" w:color="auto"/>
        <w:bottom w:val="none" w:sz="0" w:space="0" w:color="auto"/>
        <w:right w:val="none" w:sz="0" w:space="0" w:color="auto"/>
      </w:divBdr>
      <w:divsChild>
        <w:div w:id="1269503202">
          <w:marLeft w:val="0"/>
          <w:marRight w:val="0"/>
          <w:marTop w:val="0"/>
          <w:marBottom w:val="0"/>
          <w:divBdr>
            <w:top w:val="none" w:sz="0" w:space="0" w:color="auto"/>
            <w:left w:val="none" w:sz="0" w:space="0" w:color="auto"/>
            <w:bottom w:val="none" w:sz="0" w:space="0" w:color="auto"/>
            <w:right w:val="none" w:sz="0" w:space="0" w:color="auto"/>
          </w:divBdr>
        </w:div>
        <w:div w:id="945386808">
          <w:marLeft w:val="0"/>
          <w:marRight w:val="0"/>
          <w:marTop w:val="0"/>
          <w:marBottom w:val="0"/>
          <w:divBdr>
            <w:top w:val="none" w:sz="0" w:space="0" w:color="auto"/>
            <w:left w:val="none" w:sz="0" w:space="0" w:color="auto"/>
            <w:bottom w:val="none" w:sz="0" w:space="0" w:color="auto"/>
            <w:right w:val="none" w:sz="0" w:space="0" w:color="auto"/>
          </w:divBdr>
        </w:div>
        <w:div w:id="160974615">
          <w:marLeft w:val="0"/>
          <w:marRight w:val="0"/>
          <w:marTop w:val="0"/>
          <w:marBottom w:val="0"/>
          <w:divBdr>
            <w:top w:val="none" w:sz="0" w:space="0" w:color="auto"/>
            <w:left w:val="none" w:sz="0" w:space="0" w:color="auto"/>
            <w:bottom w:val="none" w:sz="0" w:space="0" w:color="auto"/>
            <w:right w:val="none" w:sz="0" w:space="0" w:color="auto"/>
          </w:divBdr>
        </w:div>
        <w:div w:id="1378435335">
          <w:marLeft w:val="0"/>
          <w:marRight w:val="0"/>
          <w:marTop w:val="0"/>
          <w:marBottom w:val="0"/>
          <w:divBdr>
            <w:top w:val="none" w:sz="0" w:space="0" w:color="auto"/>
            <w:left w:val="none" w:sz="0" w:space="0" w:color="auto"/>
            <w:bottom w:val="none" w:sz="0" w:space="0" w:color="auto"/>
            <w:right w:val="none" w:sz="0" w:space="0" w:color="auto"/>
          </w:divBdr>
        </w:div>
      </w:divsChild>
    </w:div>
    <w:div w:id="1257177587">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77586616">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389456626">
      <w:bodyDiv w:val="1"/>
      <w:marLeft w:val="0"/>
      <w:marRight w:val="0"/>
      <w:marTop w:val="0"/>
      <w:marBottom w:val="0"/>
      <w:divBdr>
        <w:top w:val="none" w:sz="0" w:space="0" w:color="auto"/>
        <w:left w:val="none" w:sz="0" w:space="0" w:color="auto"/>
        <w:bottom w:val="none" w:sz="0" w:space="0" w:color="auto"/>
        <w:right w:val="none" w:sz="0" w:space="0" w:color="auto"/>
      </w:divBdr>
    </w:div>
    <w:div w:id="1460300638">
      <w:bodyDiv w:val="1"/>
      <w:marLeft w:val="0"/>
      <w:marRight w:val="0"/>
      <w:marTop w:val="0"/>
      <w:marBottom w:val="0"/>
      <w:divBdr>
        <w:top w:val="none" w:sz="0" w:space="0" w:color="auto"/>
        <w:left w:val="none" w:sz="0" w:space="0" w:color="auto"/>
        <w:bottom w:val="none" w:sz="0" w:space="0" w:color="auto"/>
        <w:right w:val="none" w:sz="0" w:space="0" w:color="auto"/>
      </w:divBdr>
    </w:div>
    <w:div w:id="1486358724">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23087165">
      <w:bodyDiv w:val="1"/>
      <w:marLeft w:val="0"/>
      <w:marRight w:val="0"/>
      <w:marTop w:val="0"/>
      <w:marBottom w:val="0"/>
      <w:divBdr>
        <w:top w:val="none" w:sz="0" w:space="0" w:color="auto"/>
        <w:left w:val="none" w:sz="0" w:space="0" w:color="auto"/>
        <w:bottom w:val="none" w:sz="0" w:space="0" w:color="auto"/>
        <w:right w:val="none" w:sz="0" w:space="0" w:color="auto"/>
      </w:divBdr>
    </w:div>
    <w:div w:id="1563246708">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599556895">
      <w:bodyDiv w:val="1"/>
      <w:marLeft w:val="0"/>
      <w:marRight w:val="0"/>
      <w:marTop w:val="0"/>
      <w:marBottom w:val="0"/>
      <w:divBdr>
        <w:top w:val="none" w:sz="0" w:space="0" w:color="auto"/>
        <w:left w:val="none" w:sz="0" w:space="0" w:color="auto"/>
        <w:bottom w:val="none" w:sz="0" w:space="0" w:color="auto"/>
        <w:right w:val="none" w:sz="0" w:space="0" w:color="auto"/>
      </w:divBdr>
    </w:div>
    <w:div w:id="1693413943">
      <w:bodyDiv w:val="1"/>
      <w:marLeft w:val="0"/>
      <w:marRight w:val="0"/>
      <w:marTop w:val="0"/>
      <w:marBottom w:val="0"/>
      <w:divBdr>
        <w:top w:val="none" w:sz="0" w:space="0" w:color="auto"/>
        <w:left w:val="none" w:sz="0" w:space="0" w:color="auto"/>
        <w:bottom w:val="none" w:sz="0" w:space="0" w:color="auto"/>
        <w:right w:val="none" w:sz="0" w:space="0" w:color="auto"/>
      </w:divBdr>
    </w:div>
    <w:div w:id="1731465566">
      <w:bodyDiv w:val="1"/>
      <w:marLeft w:val="0"/>
      <w:marRight w:val="0"/>
      <w:marTop w:val="0"/>
      <w:marBottom w:val="0"/>
      <w:divBdr>
        <w:top w:val="none" w:sz="0" w:space="0" w:color="auto"/>
        <w:left w:val="none" w:sz="0" w:space="0" w:color="auto"/>
        <w:bottom w:val="none" w:sz="0" w:space="0" w:color="auto"/>
        <w:right w:val="none" w:sz="0" w:space="0" w:color="auto"/>
      </w:divBdr>
    </w:div>
    <w:div w:id="1751006212">
      <w:bodyDiv w:val="1"/>
      <w:marLeft w:val="0"/>
      <w:marRight w:val="0"/>
      <w:marTop w:val="0"/>
      <w:marBottom w:val="0"/>
      <w:divBdr>
        <w:top w:val="none" w:sz="0" w:space="0" w:color="auto"/>
        <w:left w:val="none" w:sz="0" w:space="0" w:color="auto"/>
        <w:bottom w:val="none" w:sz="0" w:space="0" w:color="auto"/>
        <w:right w:val="none" w:sz="0" w:space="0" w:color="auto"/>
      </w:divBdr>
    </w:div>
    <w:div w:id="1772120240">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782995325">
      <w:bodyDiv w:val="1"/>
      <w:marLeft w:val="0"/>
      <w:marRight w:val="0"/>
      <w:marTop w:val="0"/>
      <w:marBottom w:val="0"/>
      <w:divBdr>
        <w:top w:val="none" w:sz="0" w:space="0" w:color="auto"/>
        <w:left w:val="none" w:sz="0" w:space="0" w:color="auto"/>
        <w:bottom w:val="none" w:sz="0" w:space="0" w:color="auto"/>
        <w:right w:val="none" w:sz="0" w:space="0" w:color="auto"/>
      </w:divBdr>
    </w:div>
    <w:div w:id="1791319762">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29318615">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922828877">
      <w:bodyDiv w:val="1"/>
      <w:marLeft w:val="0"/>
      <w:marRight w:val="0"/>
      <w:marTop w:val="0"/>
      <w:marBottom w:val="0"/>
      <w:divBdr>
        <w:top w:val="none" w:sz="0" w:space="0" w:color="auto"/>
        <w:left w:val="none" w:sz="0" w:space="0" w:color="auto"/>
        <w:bottom w:val="none" w:sz="0" w:space="0" w:color="auto"/>
        <w:right w:val="none" w:sz="0" w:space="0" w:color="auto"/>
      </w:divBdr>
    </w:div>
    <w:div w:id="1946497413">
      <w:bodyDiv w:val="1"/>
      <w:marLeft w:val="0"/>
      <w:marRight w:val="0"/>
      <w:marTop w:val="0"/>
      <w:marBottom w:val="0"/>
      <w:divBdr>
        <w:top w:val="none" w:sz="0" w:space="0" w:color="auto"/>
        <w:left w:val="none" w:sz="0" w:space="0" w:color="auto"/>
        <w:bottom w:val="none" w:sz="0" w:space="0" w:color="auto"/>
        <w:right w:val="none" w:sz="0" w:space="0" w:color="auto"/>
      </w:divBdr>
    </w:div>
    <w:div w:id="1984773666">
      <w:bodyDiv w:val="1"/>
      <w:marLeft w:val="0"/>
      <w:marRight w:val="0"/>
      <w:marTop w:val="0"/>
      <w:marBottom w:val="0"/>
      <w:divBdr>
        <w:top w:val="none" w:sz="0" w:space="0" w:color="auto"/>
        <w:left w:val="none" w:sz="0" w:space="0" w:color="auto"/>
        <w:bottom w:val="none" w:sz="0" w:space="0" w:color="auto"/>
        <w:right w:val="none" w:sz="0" w:space="0" w:color="auto"/>
      </w:divBdr>
      <w:divsChild>
        <w:div w:id="195501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51492600">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 w:id="213748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la.diaz@manpowergroup.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powergroup.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an.gomez@manpowergroup.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59D75210B3AB47BDB1DAE6E2AD3455" ma:contentTypeVersion="12" ma:contentTypeDescription="Create a new document." ma:contentTypeScope="" ma:versionID="3c5ecb720bd3b2e67957821af70dd0c1">
  <xsd:schema xmlns:xsd="http://www.w3.org/2001/XMLSchema" xmlns:xs="http://www.w3.org/2001/XMLSchema" xmlns:p="http://schemas.microsoft.com/office/2006/metadata/properties" xmlns:ns2="f17ce223-d96d-4429-9827-08a58a24d6e0" xmlns:ns3="df231d71-97c5-42ff-aba6-a7b30cc7d16d" targetNamespace="http://schemas.microsoft.com/office/2006/metadata/properties" ma:root="true" ma:fieldsID="6c83798f831d0bdb8caa72353d7babc2" ns2:_="" ns3:_="">
    <xsd:import namespace="f17ce223-d96d-4429-9827-08a58a24d6e0"/>
    <xsd:import namespace="df231d71-97c5-42ff-aba6-a7b30cc7d1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ce223-d96d-4429-9827-08a58a24d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70de15-bcca-44b9-b7b5-b2794476cd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231d71-97c5-42ff-aba6-a7b30cc7d1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e8a38b-5614-4691-94ea-de797eccec08}" ma:internalName="TaxCatchAll" ma:showField="CatchAllData" ma:web="df231d71-97c5-42ff-aba6-a7b30cc7d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231d71-97c5-42ff-aba6-a7b30cc7d16d" xsi:nil="true"/>
    <lcf76f155ced4ddcb4097134ff3c332f xmlns="f17ce223-d96d-4429-9827-08a58a24d6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E51664-C86E-4AA0-BC64-DDE645A0B934}">
  <ds:schemaRefs>
    <ds:schemaRef ds:uri="http://schemas.openxmlformats.org/officeDocument/2006/bibliography"/>
  </ds:schemaRefs>
</ds:datastoreItem>
</file>

<file path=customXml/itemProps2.xml><?xml version="1.0" encoding="utf-8"?>
<ds:datastoreItem xmlns:ds="http://schemas.openxmlformats.org/officeDocument/2006/customXml" ds:itemID="{6DC98C4A-8EE0-4500-83EC-EEF3C4EE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ce223-d96d-4429-9827-08a58a24d6e0"/>
    <ds:schemaRef ds:uri="df231d71-97c5-42ff-aba6-a7b30cc7d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D1FE1-26F9-4A59-B1D9-36A3B95BC6B1}">
  <ds:schemaRefs>
    <ds:schemaRef ds:uri="http://schemas.microsoft.com/sharepoint/v3/contenttype/forms"/>
  </ds:schemaRefs>
</ds:datastoreItem>
</file>

<file path=customXml/itemProps4.xml><?xml version="1.0" encoding="utf-8"?>
<ds:datastoreItem xmlns:ds="http://schemas.openxmlformats.org/officeDocument/2006/customXml" ds:itemID="{A9F56ADF-91B5-49C8-BEB2-900AA8942515}">
  <ds:schemaRefs>
    <ds:schemaRef ds:uri="http://schemas.microsoft.com/office/2006/metadata/properties"/>
    <ds:schemaRef ds:uri="http://schemas.microsoft.com/office/infopath/2007/PartnerControls"/>
    <ds:schemaRef ds:uri="df231d71-97c5-42ff-aba6-a7b30cc7d16d"/>
    <ds:schemaRef ds:uri="f17ce223-d96d-4429-9827-08a58a24d6e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959</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 Díaz Curiel (Content Specialist)</dc:creator>
  <cp:keywords/>
  <dc:description/>
  <cp:lastModifiedBy>Brais Marin</cp:lastModifiedBy>
  <cp:revision>5</cp:revision>
  <cp:lastPrinted>2022-12-19T17:21:00Z</cp:lastPrinted>
  <dcterms:created xsi:type="dcterms:W3CDTF">2025-09-26T08:44:00Z</dcterms:created>
  <dcterms:modified xsi:type="dcterms:W3CDTF">2025-09-26T11:05:00Z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0x0101005B59D75210B3AB47BDB1DAE6E2AD3455</vt:lpwstr>
  </property>
  <property fmtid="{D5CDD505-2E9C-101B-9397-08002B2CF9AE}" pid="3" name="MediaServiceImageTags">
    <vt:lpwstr/>
  </property>
</Properties>
</file>